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1A6D" w14:textId="77777777" w:rsidR="009B5BD4" w:rsidRDefault="00A66077" w:rsidP="001418A4">
      <w:pPr>
        <w:jc w:val="center"/>
        <w:rPr>
          <w:u w:val="single"/>
        </w:rPr>
      </w:pPr>
      <w:r>
        <w:rPr>
          <w:u w:val="single"/>
        </w:rPr>
        <w:t>Burwell Parish Council</w:t>
      </w:r>
      <w:r w:rsidR="001418A4">
        <w:rPr>
          <w:u w:val="single"/>
        </w:rPr>
        <w:t xml:space="preserve"> </w:t>
      </w:r>
    </w:p>
    <w:p w14:paraId="039617B7" w14:textId="6FCAF81D" w:rsidR="00A66077" w:rsidRDefault="001418A4" w:rsidP="001418A4">
      <w:pPr>
        <w:jc w:val="center"/>
        <w:rPr>
          <w:u w:val="single"/>
        </w:rPr>
      </w:pPr>
      <w:r>
        <w:rPr>
          <w:u w:val="single"/>
        </w:rPr>
        <w:t xml:space="preserve"> </w:t>
      </w:r>
      <w:r w:rsidR="00946EF9">
        <w:rPr>
          <w:u w:val="single"/>
        </w:rPr>
        <w:t>Finance and General Purposes</w:t>
      </w:r>
    </w:p>
    <w:p w14:paraId="60EEBAA7" w14:textId="64E0B242" w:rsidR="00F847B6" w:rsidRDefault="00EE3FEB" w:rsidP="000D498E">
      <w:pPr>
        <w:jc w:val="center"/>
        <w:rPr>
          <w:u w:val="single"/>
        </w:rPr>
      </w:pPr>
      <w:r>
        <w:rPr>
          <w:u w:val="single"/>
        </w:rPr>
        <w:t>24.09</w:t>
      </w:r>
      <w:r w:rsidR="00103C8F">
        <w:rPr>
          <w:u w:val="single"/>
        </w:rPr>
        <w:t>.</w:t>
      </w:r>
      <w:r w:rsidR="00D038D8">
        <w:rPr>
          <w:u w:val="single"/>
        </w:rPr>
        <w:t>2024</w:t>
      </w:r>
    </w:p>
    <w:p w14:paraId="44633A9B" w14:textId="77777777" w:rsidR="002A1257" w:rsidRDefault="002A1257" w:rsidP="000D498E">
      <w:pPr>
        <w:jc w:val="center"/>
        <w:rPr>
          <w:u w:val="single"/>
        </w:rPr>
      </w:pPr>
    </w:p>
    <w:p w14:paraId="5324C57A" w14:textId="54C0EE60" w:rsidR="005302FB" w:rsidRPr="002A1257" w:rsidRDefault="005F38DC" w:rsidP="000D498E">
      <w:pPr>
        <w:ind w:left="0"/>
        <w:jc w:val="center"/>
        <w:rPr>
          <w:b/>
          <w:bCs/>
        </w:rPr>
      </w:pPr>
      <w:r>
        <w:t xml:space="preserve">                         </w:t>
      </w:r>
      <w:r w:rsidR="002A1257">
        <w:t xml:space="preserve">   </w:t>
      </w:r>
      <w:r w:rsidR="00344091">
        <w:rPr>
          <w:b/>
          <w:bCs/>
        </w:rPr>
        <w:t>Minutes</w:t>
      </w:r>
    </w:p>
    <w:p w14:paraId="2A59BCFC" w14:textId="3F1AF7E8" w:rsidR="002A1257" w:rsidRPr="00344091" w:rsidRDefault="00344091" w:rsidP="00344091">
      <w:pPr>
        <w:ind w:left="0"/>
      </w:pPr>
      <w:r>
        <w:rPr>
          <w:u w:val="single"/>
        </w:rPr>
        <w:t xml:space="preserve">Present: </w:t>
      </w:r>
      <w:r>
        <w:t>Paul Webb (Chair), Michael Swift, Liz Swift, Richard Jenkins, Gus Jones, Jim Perry, Yvonne Rix (RFO) and Katherine Hyett (Parish Clerk).</w:t>
      </w:r>
    </w:p>
    <w:p w14:paraId="60B9B70D" w14:textId="0FCC1E20" w:rsidR="00A66077" w:rsidRPr="00344091" w:rsidRDefault="00946EF9" w:rsidP="00344091">
      <w:pPr>
        <w:ind w:left="0"/>
        <w:rPr>
          <w:b/>
          <w:bCs/>
        </w:rPr>
      </w:pPr>
      <w:r w:rsidRPr="00344091">
        <w:rPr>
          <w:b/>
          <w:bCs/>
        </w:rPr>
        <w:t>F&amp;GP/</w:t>
      </w:r>
      <w:r w:rsidR="00EE3FEB" w:rsidRPr="00344091">
        <w:rPr>
          <w:b/>
          <w:bCs/>
        </w:rPr>
        <w:t>24092024</w:t>
      </w:r>
      <w:r w:rsidRPr="00344091">
        <w:rPr>
          <w:b/>
          <w:bCs/>
        </w:rPr>
        <w:t>/</w:t>
      </w:r>
      <w:r w:rsidR="00A66077" w:rsidRPr="00344091">
        <w:rPr>
          <w:b/>
          <w:bCs/>
        </w:rPr>
        <w:t>01</w:t>
      </w:r>
      <w:r w:rsidR="00344091" w:rsidRPr="00344091">
        <w:rPr>
          <w:b/>
          <w:bCs/>
        </w:rPr>
        <w:t xml:space="preserve"> </w:t>
      </w:r>
      <w:r w:rsidR="00A66077" w:rsidRPr="00344091">
        <w:rPr>
          <w:b/>
          <w:bCs/>
        </w:rPr>
        <w:t>Apologies for absences</w:t>
      </w:r>
      <w:r w:rsidR="00903B84" w:rsidRPr="00344091">
        <w:rPr>
          <w:b/>
          <w:bCs/>
        </w:rPr>
        <w:t xml:space="preserve"> </w:t>
      </w:r>
      <w:r w:rsidR="001418A4" w:rsidRPr="00344091">
        <w:rPr>
          <w:b/>
          <w:bCs/>
        </w:rPr>
        <w:t>and declarations of interests</w:t>
      </w:r>
    </w:p>
    <w:p w14:paraId="2BB27029" w14:textId="5AD2418E" w:rsidR="000E1598" w:rsidRDefault="00344091" w:rsidP="00344091">
      <w:pPr>
        <w:ind w:left="0"/>
      </w:pPr>
      <w:r>
        <w:t>Apologies for absence had been received from Ian Woodroofe, Brenda Wilson, Linda Kitching, Charlie Milner and Chris O’Neil.</w:t>
      </w:r>
    </w:p>
    <w:p w14:paraId="0F3ECFFD" w14:textId="66DA0BEC" w:rsidR="00344091" w:rsidRPr="00344091" w:rsidRDefault="00344091" w:rsidP="00344091">
      <w:pPr>
        <w:ind w:left="0"/>
      </w:pPr>
      <w:r>
        <w:t>There were no declarations of interests.</w:t>
      </w:r>
    </w:p>
    <w:p w14:paraId="3BAFEEB7" w14:textId="168C7B46" w:rsidR="00A66077" w:rsidRDefault="009A002D" w:rsidP="00344091">
      <w:pPr>
        <w:ind w:left="0"/>
        <w:rPr>
          <w:b/>
          <w:bCs/>
        </w:rPr>
      </w:pPr>
      <w:r w:rsidRPr="00344091">
        <w:rPr>
          <w:b/>
          <w:bCs/>
        </w:rPr>
        <w:t>F&amp;GP/</w:t>
      </w:r>
      <w:r w:rsidR="00EE3FEB" w:rsidRPr="00344091">
        <w:rPr>
          <w:b/>
          <w:bCs/>
        </w:rPr>
        <w:t>24092024</w:t>
      </w:r>
      <w:r w:rsidRPr="00344091">
        <w:rPr>
          <w:b/>
          <w:bCs/>
        </w:rPr>
        <w:t>/0</w:t>
      </w:r>
      <w:r w:rsidR="00E41F74" w:rsidRPr="00344091">
        <w:rPr>
          <w:b/>
          <w:bCs/>
        </w:rPr>
        <w:t>2</w:t>
      </w:r>
      <w:r w:rsidR="00344091" w:rsidRPr="00344091">
        <w:rPr>
          <w:b/>
          <w:bCs/>
        </w:rPr>
        <w:t xml:space="preserve"> </w:t>
      </w:r>
      <w:r w:rsidR="001418A4" w:rsidRPr="00344091">
        <w:rPr>
          <w:b/>
          <w:bCs/>
        </w:rPr>
        <w:t xml:space="preserve">Approval of the minutes of the meeting </w:t>
      </w:r>
      <w:r w:rsidR="00AC2CE8" w:rsidRPr="00344091">
        <w:rPr>
          <w:b/>
          <w:bCs/>
        </w:rPr>
        <w:t xml:space="preserve">held on </w:t>
      </w:r>
      <w:r w:rsidR="000E1598" w:rsidRPr="00344091">
        <w:rPr>
          <w:b/>
          <w:bCs/>
        </w:rPr>
        <w:t>30.7.24</w:t>
      </w:r>
    </w:p>
    <w:p w14:paraId="13398012" w14:textId="6FA57F12" w:rsidR="00344091" w:rsidRPr="00344091" w:rsidRDefault="00344091" w:rsidP="00344091">
      <w:pPr>
        <w:ind w:left="0"/>
      </w:pPr>
      <w:r>
        <w:t>The minutes of the meeting held on 30</w:t>
      </w:r>
      <w:r w:rsidRPr="00344091">
        <w:rPr>
          <w:vertAlign w:val="superscript"/>
        </w:rPr>
        <w:t>th</w:t>
      </w:r>
      <w:r>
        <w:t xml:space="preserve"> July 2024 were approved and signed as a true and correct record.  Proposed by Michael Swift and seconded by Liz swift.</w:t>
      </w:r>
    </w:p>
    <w:p w14:paraId="42362725" w14:textId="1C930A24" w:rsidR="00A66077" w:rsidRDefault="00946EF9" w:rsidP="00344091">
      <w:pPr>
        <w:ind w:left="0"/>
        <w:rPr>
          <w:b/>
          <w:bCs/>
        </w:rPr>
      </w:pPr>
      <w:bookmarkStart w:id="0" w:name="_Hlk135745013"/>
      <w:r w:rsidRPr="00344091">
        <w:rPr>
          <w:b/>
          <w:bCs/>
        </w:rPr>
        <w:t>F&amp;GP/</w:t>
      </w:r>
      <w:r w:rsidR="00EE3FEB" w:rsidRPr="00344091">
        <w:rPr>
          <w:b/>
          <w:bCs/>
        </w:rPr>
        <w:t>24092024</w:t>
      </w:r>
      <w:r w:rsidRPr="00344091">
        <w:rPr>
          <w:b/>
          <w:bCs/>
        </w:rPr>
        <w:t>/</w:t>
      </w:r>
      <w:r w:rsidR="00A66077" w:rsidRPr="00344091">
        <w:rPr>
          <w:b/>
          <w:bCs/>
        </w:rPr>
        <w:t>0</w:t>
      </w:r>
      <w:bookmarkEnd w:id="0"/>
      <w:r w:rsidR="00E41F74" w:rsidRPr="00344091">
        <w:rPr>
          <w:b/>
          <w:bCs/>
        </w:rPr>
        <w:t>3</w:t>
      </w:r>
      <w:r w:rsidR="00344091" w:rsidRPr="00344091">
        <w:rPr>
          <w:b/>
          <w:bCs/>
        </w:rPr>
        <w:t xml:space="preserve"> </w:t>
      </w:r>
      <w:r w:rsidR="00851A94" w:rsidRPr="00344091">
        <w:rPr>
          <w:b/>
          <w:bCs/>
        </w:rPr>
        <w:t>Consideration of the Action Sheet</w:t>
      </w:r>
      <w:r w:rsidR="002C0378" w:rsidRPr="00344091">
        <w:rPr>
          <w:b/>
          <w:bCs/>
        </w:rPr>
        <w:t xml:space="preserve"> </w:t>
      </w:r>
    </w:p>
    <w:p w14:paraId="15CE979A" w14:textId="238EAFAE" w:rsidR="00344091" w:rsidRPr="00344091" w:rsidRDefault="00344091" w:rsidP="00344091">
      <w:pPr>
        <w:ind w:left="0"/>
      </w:pPr>
      <w:r>
        <w:t>The following updates were noted:</w:t>
      </w:r>
    </w:p>
    <w:p w14:paraId="5BCA0A13" w14:textId="55255415" w:rsidR="0031771A" w:rsidRDefault="002C0378" w:rsidP="00C2039A">
      <w:pPr>
        <w:ind w:left="3600" w:hanging="2160"/>
      </w:pPr>
      <w:r>
        <w:tab/>
      </w:r>
    </w:p>
    <w:tbl>
      <w:tblPr>
        <w:tblStyle w:val="TableGrid"/>
        <w:tblW w:w="10627" w:type="dxa"/>
        <w:tblLayout w:type="fixed"/>
        <w:tblLook w:val="04A0" w:firstRow="1" w:lastRow="0" w:firstColumn="1" w:lastColumn="0" w:noHBand="0" w:noVBand="1"/>
      </w:tblPr>
      <w:tblGrid>
        <w:gridCol w:w="2405"/>
        <w:gridCol w:w="4111"/>
        <w:gridCol w:w="4111"/>
      </w:tblGrid>
      <w:tr w:rsidR="0031771A" w:rsidRPr="002D3C07" w14:paraId="1838670A" w14:textId="77777777" w:rsidTr="0031771A">
        <w:tc>
          <w:tcPr>
            <w:tcW w:w="2405" w:type="dxa"/>
          </w:tcPr>
          <w:p w14:paraId="7E331191" w14:textId="77777777" w:rsidR="0031771A" w:rsidRPr="002D3C07" w:rsidRDefault="0031771A" w:rsidP="001845D4">
            <w:pPr>
              <w:ind w:left="0"/>
              <w:jc w:val="center"/>
            </w:pPr>
            <w:r w:rsidRPr="002D3C07">
              <w:t>PROJECT</w:t>
            </w:r>
          </w:p>
        </w:tc>
        <w:tc>
          <w:tcPr>
            <w:tcW w:w="8222" w:type="dxa"/>
            <w:gridSpan w:val="2"/>
          </w:tcPr>
          <w:p w14:paraId="0835EFAD" w14:textId="77777777" w:rsidR="0031771A" w:rsidRPr="002D3C07" w:rsidRDefault="0031771A" w:rsidP="001845D4">
            <w:pPr>
              <w:ind w:left="0"/>
              <w:jc w:val="center"/>
            </w:pPr>
            <w:r w:rsidRPr="002D3C07">
              <w:t>INFORMATION AND UPDATES</w:t>
            </w:r>
          </w:p>
        </w:tc>
      </w:tr>
      <w:tr w:rsidR="00344091" w:rsidRPr="002D3C07" w14:paraId="39A6E1F2" w14:textId="77777777" w:rsidTr="0071751B">
        <w:tc>
          <w:tcPr>
            <w:tcW w:w="2405" w:type="dxa"/>
          </w:tcPr>
          <w:p w14:paraId="46D59E09" w14:textId="77777777" w:rsidR="00344091" w:rsidRPr="002D3C07" w:rsidRDefault="00344091" w:rsidP="001845D4">
            <w:pPr>
              <w:ind w:left="0"/>
            </w:pPr>
            <w:r w:rsidRPr="002D3C07">
              <w:t>Local Council Risk System</w:t>
            </w:r>
          </w:p>
        </w:tc>
        <w:tc>
          <w:tcPr>
            <w:tcW w:w="4111" w:type="dxa"/>
          </w:tcPr>
          <w:p w14:paraId="11DF7F58" w14:textId="1C84EE7B" w:rsidR="00344091" w:rsidRPr="0006758D" w:rsidRDefault="00344091" w:rsidP="001845D4">
            <w:pPr>
              <w:ind w:left="0"/>
            </w:pPr>
            <w:r w:rsidRPr="0006758D">
              <w:t>Still to do:</w:t>
            </w:r>
          </w:p>
          <w:p w14:paraId="00D3242A" w14:textId="4C966577" w:rsidR="00344091" w:rsidRPr="0006758D" w:rsidRDefault="00344091" w:rsidP="001845D4">
            <w:pPr>
              <w:ind w:left="0"/>
            </w:pPr>
            <w:r w:rsidRPr="0006758D">
              <w:t>Manual Handling</w:t>
            </w:r>
            <w:r>
              <w:t xml:space="preserve">                  </w:t>
            </w:r>
          </w:p>
          <w:p w14:paraId="3FBB9E7A" w14:textId="6DBFB416" w:rsidR="00344091" w:rsidRPr="0006758D" w:rsidRDefault="00344091" w:rsidP="001845D4">
            <w:pPr>
              <w:ind w:left="0"/>
            </w:pPr>
            <w:r w:rsidRPr="0006758D">
              <w:t>Use of electronic devices</w:t>
            </w:r>
          </w:p>
          <w:p w14:paraId="1CC9D37F" w14:textId="7C9E7757" w:rsidR="00344091" w:rsidRPr="0006758D" w:rsidRDefault="00344091" w:rsidP="001845D4">
            <w:pPr>
              <w:ind w:left="0"/>
            </w:pPr>
            <w:r w:rsidRPr="0006758D">
              <w:t>Code of Conduct</w:t>
            </w:r>
          </w:p>
          <w:p w14:paraId="51EDC083" w14:textId="77777777" w:rsidR="00344091" w:rsidRDefault="00344091" w:rsidP="001845D4">
            <w:pPr>
              <w:ind w:left="0"/>
            </w:pPr>
            <w:r w:rsidRPr="0006758D">
              <w:t>Working at Height</w:t>
            </w:r>
            <w:r>
              <w:t xml:space="preserve"> – George has now done this</w:t>
            </w:r>
          </w:p>
          <w:p w14:paraId="6B8E25F2" w14:textId="77777777" w:rsidR="00344091" w:rsidRPr="0006758D" w:rsidRDefault="00344091" w:rsidP="00344091">
            <w:pPr>
              <w:ind w:left="0"/>
            </w:pPr>
            <w:r w:rsidRPr="0006758D">
              <w:t>Further Assessments required:</w:t>
            </w:r>
          </w:p>
          <w:p w14:paraId="4752A1C9" w14:textId="77777777" w:rsidR="00344091" w:rsidRPr="0006758D" w:rsidRDefault="00344091" w:rsidP="00344091">
            <w:pPr>
              <w:ind w:left="0"/>
            </w:pPr>
            <w:r w:rsidRPr="0006758D">
              <w:t>Community Garden – Volunteers</w:t>
            </w:r>
          </w:p>
          <w:p w14:paraId="48157303" w14:textId="77777777" w:rsidR="00344091" w:rsidRPr="0006758D" w:rsidRDefault="00344091" w:rsidP="00344091">
            <w:pPr>
              <w:ind w:left="0"/>
            </w:pPr>
            <w:r w:rsidRPr="0006758D">
              <w:t>Community Orchard</w:t>
            </w:r>
          </w:p>
          <w:p w14:paraId="79EA0F81" w14:textId="77777777" w:rsidR="00344091" w:rsidRPr="0006758D" w:rsidRDefault="00344091" w:rsidP="00344091">
            <w:pPr>
              <w:ind w:left="0"/>
            </w:pPr>
            <w:r w:rsidRPr="0006758D">
              <w:t>Social Media</w:t>
            </w:r>
          </w:p>
          <w:p w14:paraId="7854EA40" w14:textId="77777777" w:rsidR="00344091" w:rsidRPr="0006758D" w:rsidRDefault="00344091" w:rsidP="001845D4">
            <w:pPr>
              <w:ind w:left="0"/>
            </w:pPr>
          </w:p>
        </w:tc>
        <w:tc>
          <w:tcPr>
            <w:tcW w:w="4111" w:type="dxa"/>
          </w:tcPr>
          <w:p w14:paraId="3DE5F2F8" w14:textId="63E0DD23" w:rsidR="00344091" w:rsidRPr="0006758D" w:rsidRDefault="00344091" w:rsidP="00344091">
            <w:pPr>
              <w:ind w:left="0"/>
            </w:pPr>
            <w:r>
              <w:t>The Group agreed that these should be completed by the end of October if possible.</w:t>
            </w:r>
          </w:p>
        </w:tc>
      </w:tr>
      <w:tr w:rsidR="0031771A" w:rsidRPr="002D3C07" w14:paraId="54311CC7" w14:textId="77777777" w:rsidTr="0031771A">
        <w:tc>
          <w:tcPr>
            <w:tcW w:w="2405" w:type="dxa"/>
          </w:tcPr>
          <w:p w14:paraId="5236D030" w14:textId="77777777" w:rsidR="0031771A" w:rsidRPr="002D3C07" w:rsidRDefault="0031771A" w:rsidP="001845D4">
            <w:pPr>
              <w:ind w:left="0"/>
            </w:pPr>
            <w:r w:rsidRPr="002D3C07">
              <w:t xml:space="preserve">CCLA Investment </w:t>
            </w:r>
          </w:p>
        </w:tc>
        <w:tc>
          <w:tcPr>
            <w:tcW w:w="8222" w:type="dxa"/>
            <w:gridSpan w:val="2"/>
          </w:tcPr>
          <w:p w14:paraId="209D78D4" w14:textId="31C54BEA" w:rsidR="0031771A" w:rsidRPr="003042DB" w:rsidRDefault="0031771A" w:rsidP="001845D4">
            <w:pPr>
              <w:ind w:left="0"/>
            </w:pPr>
            <w:r w:rsidRPr="0006758D">
              <w:t xml:space="preserve">Funds at </w:t>
            </w:r>
            <w:r w:rsidR="002A1257">
              <w:t>3</w:t>
            </w:r>
            <w:r w:rsidR="00EE3FEB">
              <w:t>1</w:t>
            </w:r>
            <w:r w:rsidR="002A1257">
              <w:t>.</w:t>
            </w:r>
            <w:r w:rsidR="000100F3">
              <w:t>8</w:t>
            </w:r>
            <w:r w:rsidR="00103C8F">
              <w:t>.2024 £</w:t>
            </w:r>
            <w:r w:rsidR="00EE3FEB">
              <w:t>110,721.61</w:t>
            </w:r>
          </w:p>
        </w:tc>
      </w:tr>
    </w:tbl>
    <w:p w14:paraId="767D80FC" w14:textId="77777777" w:rsidR="0031771A" w:rsidRDefault="0031771A" w:rsidP="00C2039A">
      <w:pPr>
        <w:ind w:left="3600" w:hanging="2160"/>
      </w:pPr>
    </w:p>
    <w:p w14:paraId="50BEE9ED" w14:textId="74067EB8" w:rsidR="00E41F74" w:rsidRDefault="00E41F74" w:rsidP="00344091">
      <w:pPr>
        <w:ind w:left="0"/>
        <w:rPr>
          <w:b/>
          <w:bCs/>
        </w:rPr>
      </w:pPr>
      <w:r w:rsidRPr="00344091">
        <w:rPr>
          <w:b/>
          <w:bCs/>
        </w:rPr>
        <w:t>F&amp;GP/</w:t>
      </w:r>
      <w:r w:rsidR="00EE3FEB" w:rsidRPr="00344091">
        <w:rPr>
          <w:b/>
          <w:bCs/>
        </w:rPr>
        <w:t>24092024</w:t>
      </w:r>
      <w:r w:rsidRPr="00344091">
        <w:rPr>
          <w:b/>
          <w:bCs/>
        </w:rPr>
        <w:t>/04</w:t>
      </w:r>
      <w:r w:rsidR="00344091" w:rsidRPr="00344091">
        <w:rPr>
          <w:b/>
          <w:bCs/>
        </w:rPr>
        <w:t xml:space="preserve"> </w:t>
      </w:r>
      <w:r w:rsidR="00EE3FEB" w:rsidRPr="00344091">
        <w:rPr>
          <w:b/>
          <w:bCs/>
        </w:rPr>
        <w:t>External Audit</w:t>
      </w:r>
    </w:p>
    <w:p w14:paraId="6181185A" w14:textId="54CF298A" w:rsidR="00344091" w:rsidRDefault="00344091" w:rsidP="00344091">
      <w:pPr>
        <w:ind w:left="0"/>
      </w:pPr>
      <w:r>
        <w:t>The Completed Annual Governance Form has</w:t>
      </w:r>
      <w:r w:rsidR="00893E71">
        <w:t xml:space="preserve"> been received from the External Auditors. They have highlighted an ‘except for matter’ regarding Council not agreeing a budget prior to setting the precept.</w:t>
      </w:r>
    </w:p>
    <w:p w14:paraId="1128092E" w14:textId="0171CDA2" w:rsidR="00893E71" w:rsidRDefault="00893E71" w:rsidP="00344091">
      <w:pPr>
        <w:ind w:left="0"/>
      </w:pPr>
      <w:r>
        <w:t>Council needs to acknowledge this when they consider the return at the meeting on 8</w:t>
      </w:r>
      <w:r w:rsidRPr="00893E71">
        <w:rPr>
          <w:vertAlign w:val="superscript"/>
        </w:rPr>
        <w:t>th</w:t>
      </w:r>
      <w:r>
        <w:t xml:space="preserve"> October. A plan also needs to be put into place to avoid this happening again.</w:t>
      </w:r>
    </w:p>
    <w:p w14:paraId="0DA4F736" w14:textId="5B8AAB97" w:rsidR="00893E71" w:rsidRDefault="00893E71" w:rsidP="00344091">
      <w:pPr>
        <w:ind w:left="0"/>
      </w:pPr>
      <w:r>
        <w:t>The Group agreed that the following schedule should be taken:</w:t>
      </w:r>
    </w:p>
    <w:p w14:paraId="7568AA31" w14:textId="77777777" w:rsidR="00893E71" w:rsidRDefault="00893E71" w:rsidP="00893E71">
      <w:pPr>
        <w:pStyle w:val="ListParagraph"/>
        <w:numPr>
          <w:ilvl w:val="0"/>
          <w:numId w:val="21"/>
        </w:numPr>
      </w:pPr>
      <w:r>
        <w:t xml:space="preserve">The draft budget should be drawn up by the RFO and Chair of F&amp;GP on and around the </w:t>
      </w:r>
      <w:proofErr w:type="gramStart"/>
      <w:r>
        <w:t>16</w:t>
      </w:r>
      <w:r w:rsidRPr="00893E71">
        <w:rPr>
          <w:vertAlign w:val="superscript"/>
        </w:rPr>
        <w:t>th</w:t>
      </w:r>
      <w:proofErr w:type="gramEnd"/>
      <w:r>
        <w:t xml:space="preserve"> October 2024.</w:t>
      </w:r>
    </w:p>
    <w:p w14:paraId="1442856E" w14:textId="259A62E0" w:rsidR="00893E71" w:rsidRDefault="00893E71" w:rsidP="00893E71">
      <w:pPr>
        <w:pStyle w:val="ListParagraph"/>
        <w:numPr>
          <w:ilvl w:val="0"/>
          <w:numId w:val="21"/>
        </w:numPr>
      </w:pPr>
      <w:r>
        <w:t>The draft budget to then be considered, amendments made, and a recommendation for Full Council at a meeting of the F&amp;GP Group on 22</w:t>
      </w:r>
      <w:r w:rsidRPr="00893E71">
        <w:rPr>
          <w:vertAlign w:val="superscript"/>
        </w:rPr>
        <w:t>nd</w:t>
      </w:r>
      <w:r>
        <w:t xml:space="preserve"> October (7.30 pm at the Jubilee Reading Room).</w:t>
      </w:r>
    </w:p>
    <w:p w14:paraId="091B99EB" w14:textId="2D99A4FA" w:rsidR="00893E71" w:rsidRDefault="00893E71" w:rsidP="00893E71">
      <w:pPr>
        <w:pStyle w:val="ListParagraph"/>
        <w:numPr>
          <w:ilvl w:val="0"/>
          <w:numId w:val="21"/>
        </w:numPr>
      </w:pPr>
      <w:r>
        <w:t>Draft budget to be considered by Full Council on 12</w:t>
      </w:r>
      <w:r w:rsidRPr="00893E71">
        <w:rPr>
          <w:vertAlign w:val="superscript"/>
        </w:rPr>
        <w:t>th</w:t>
      </w:r>
      <w:r>
        <w:t xml:space="preserve"> November 2024.</w:t>
      </w:r>
    </w:p>
    <w:p w14:paraId="094598A0" w14:textId="2D99F093" w:rsidR="00893E71" w:rsidRDefault="00893E71" w:rsidP="00893E71">
      <w:pPr>
        <w:pStyle w:val="ListParagraph"/>
        <w:numPr>
          <w:ilvl w:val="0"/>
          <w:numId w:val="21"/>
        </w:numPr>
      </w:pPr>
      <w:r>
        <w:t>Precept to be considered by F&amp;GP on 26</w:t>
      </w:r>
      <w:r w:rsidRPr="00893E71">
        <w:rPr>
          <w:vertAlign w:val="superscript"/>
        </w:rPr>
        <w:t>th</w:t>
      </w:r>
      <w:r>
        <w:t xml:space="preserve"> November 2024.</w:t>
      </w:r>
    </w:p>
    <w:p w14:paraId="2A0501CC" w14:textId="3D84E034" w:rsidR="00893E71" w:rsidRDefault="00893E71" w:rsidP="00893E71">
      <w:pPr>
        <w:pStyle w:val="ListParagraph"/>
        <w:numPr>
          <w:ilvl w:val="0"/>
          <w:numId w:val="21"/>
        </w:numPr>
      </w:pPr>
      <w:r>
        <w:t>Precept to be considered by Full Council on 10</w:t>
      </w:r>
      <w:r w:rsidRPr="00893E71">
        <w:rPr>
          <w:vertAlign w:val="superscript"/>
        </w:rPr>
        <w:t>th</w:t>
      </w:r>
      <w:r>
        <w:t xml:space="preserve"> December 2024.</w:t>
      </w:r>
    </w:p>
    <w:p w14:paraId="27C80E1D" w14:textId="77777777" w:rsidR="00893E71" w:rsidRDefault="00893E71" w:rsidP="00893E71">
      <w:pPr>
        <w:ind w:left="0"/>
      </w:pPr>
    </w:p>
    <w:p w14:paraId="0E6035E3" w14:textId="3CE483A0" w:rsidR="00893E71" w:rsidRPr="00632F1D" w:rsidRDefault="00632F1D" w:rsidP="00893E71">
      <w:pPr>
        <w:ind w:left="0"/>
        <w:rPr>
          <w:b/>
          <w:bCs/>
          <w:i/>
          <w:iCs/>
        </w:rPr>
      </w:pPr>
      <w:r>
        <w:rPr>
          <w:b/>
          <w:bCs/>
          <w:i/>
          <w:iCs/>
        </w:rPr>
        <w:t xml:space="preserve">Following a proposal by Liz Swift, seconded by Michael Swift it was agreed by all that the </w:t>
      </w:r>
      <w:r w:rsidR="00451315">
        <w:rPr>
          <w:b/>
          <w:bCs/>
          <w:i/>
          <w:iCs/>
        </w:rPr>
        <w:t>above schedule should be recommended to Full Council.</w:t>
      </w:r>
    </w:p>
    <w:p w14:paraId="5C4FEE32" w14:textId="77777777" w:rsidR="00893E71" w:rsidRPr="00344091" w:rsidRDefault="00893E71" w:rsidP="00344091">
      <w:pPr>
        <w:ind w:left="0"/>
      </w:pPr>
    </w:p>
    <w:p w14:paraId="32FF7DB0" w14:textId="77777777" w:rsidR="00F51458" w:rsidRDefault="00F51458" w:rsidP="00E41F74"/>
    <w:p w14:paraId="36E2538E" w14:textId="6107ABAD" w:rsidR="00F51458" w:rsidRDefault="00F51458" w:rsidP="00E41F74">
      <w:pPr>
        <w:rPr>
          <w:b/>
          <w:bCs/>
        </w:rPr>
      </w:pPr>
      <w:r w:rsidRPr="00451315">
        <w:rPr>
          <w:b/>
          <w:bCs/>
        </w:rPr>
        <w:t>F&amp;GP/</w:t>
      </w:r>
      <w:r w:rsidR="00EE3FEB" w:rsidRPr="00451315">
        <w:rPr>
          <w:b/>
          <w:bCs/>
        </w:rPr>
        <w:t>24092024</w:t>
      </w:r>
      <w:r w:rsidRPr="00451315">
        <w:rPr>
          <w:b/>
          <w:bCs/>
        </w:rPr>
        <w:t>/05</w:t>
      </w:r>
      <w:r w:rsidR="00451315" w:rsidRPr="00451315">
        <w:rPr>
          <w:b/>
          <w:bCs/>
        </w:rPr>
        <w:t xml:space="preserve"> </w:t>
      </w:r>
      <w:r w:rsidRPr="00451315">
        <w:rPr>
          <w:b/>
          <w:bCs/>
        </w:rPr>
        <w:t>CCLA Mandate</w:t>
      </w:r>
      <w:r w:rsidR="00EE3FEB" w:rsidRPr="00451315">
        <w:rPr>
          <w:b/>
          <w:bCs/>
        </w:rPr>
        <w:t xml:space="preserve"> Update</w:t>
      </w:r>
    </w:p>
    <w:p w14:paraId="7C1CE41E" w14:textId="793FCB88" w:rsidR="00F51458" w:rsidRDefault="00451315" w:rsidP="00451315">
      <w:r>
        <w:t>The new mandate has now been completed and is due to be sent to CCLA.</w:t>
      </w:r>
    </w:p>
    <w:p w14:paraId="2D2C2490" w14:textId="77777777" w:rsidR="00451315" w:rsidRDefault="00451315" w:rsidP="00451315"/>
    <w:p w14:paraId="6D17D4E1" w14:textId="791172C8" w:rsidR="00F51458" w:rsidRDefault="00F51458" w:rsidP="00E41F74">
      <w:pPr>
        <w:rPr>
          <w:b/>
          <w:bCs/>
        </w:rPr>
      </w:pPr>
      <w:r w:rsidRPr="000B5DF4">
        <w:rPr>
          <w:b/>
          <w:bCs/>
        </w:rPr>
        <w:t>F&amp;GP/</w:t>
      </w:r>
      <w:r w:rsidR="00EE3FEB" w:rsidRPr="000B5DF4">
        <w:rPr>
          <w:b/>
          <w:bCs/>
        </w:rPr>
        <w:t>24092024</w:t>
      </w:r>
      <w:r w:rsidRPr="000B5DF4">
        <w:rPr>
          <w:b/>
          <w:bCs/>
        </w:rPr>
        <w:t>/06</w:t>
      </w:r>
      <w:r w:rsidR="00451315" w:rsidRPr="000B5DF4">
        <w:rPr>
          <w:b/>
          <w:bCs/>
        </w:rPr>
        <w:t xml:space="preserve"> </w:t>
      </w:r>
      <w:r w:rsidR="00EE3FEB" w:rsidRPr="000B5DF4">
        <w:rPr>
          <w:b/>
          <w:bCs/>
        </w:rPr>
        <w:t>New Financial Regulations</w:t>
      </w:r>
      <w:r w:rsidR="00A425D0" w:rsidRPr="000B5DF4">
        <w:rPr>
          <w:b/>
          <w:bCs/>
        </w:rPr>
        <w:t xml:space="preserve"> </w:t>
      </w:r>
    </w:p>
    <w:p w14:paraId="5829F9E2" w14:textId="4EBA88F3" w:rsidR="000B5DF4" w:rsidRDefault="000B5DF4" w:rsidP="00E41F74">
      <w:r>
        <w:t>Paul Webb explained that some changes are required to the new model Financial Regulations and highlighted the main ones in Sections 4.3, 5.15, 9 and 10 so that they relate to Burwell.</w:t>
      </w:r>
    </w:p>
    <w:p w14:paraId="23FBC883" w14:textId="7CF3ADF3" w:rsidR="00E41F74" w:rsidRDefault="000B5DF4" w:rsidP="000B5DF4">
      <w:pPr>
        <w:rPr>
          <w:b/>
          <w:bCs/>
          <w:i/>
          <w:iCs/>
        </w:rPr>
      </w:pPr>
      <w:r>
        <w:rPr>
          <w:b/>
          <w:bCs/>
          <w:i/>
          <w:iCs/>
        </w:rPr>
        <w:t>Michael Swift Proposed, seconded by Liz Swift that a recommendation is made to Full Council for the new model Financial Regulations with amendments relating to Burwell should be adopted. This was agreed by all.</w:t>
      </w:r>
    </w:p>
    <w:p w14:paraId="6850469E" w14:textId="77777777" w:rsidR="000B5DF4" w:rsidRPr="000B5DF4" w:rsidRDefault="000B5DF4" w:rsidP="000B5DF4">
      <w:pPr>
        <w:rPr>
          <w:b/>
          <w:bCs/>
          <w:i/>
          <w:iCs/>
        </w:rPr>
      </w:pPr>
    </w:p>
    <w:p w14:paraId="2AFECA5A" w14:textId="0B61663F" w:rsidR="00E41F74" w:rsidRPr="000B5DF4" w:rsidRDefault="00E41F74" w:rsidP="00E41F74">
      <w:pPr>
        <w:ind w:left="720" w:firstLine="720"/>
        <w:rPr>
          <w:b/>
          <w:bCs/>
        </w:rPr>
      </w:pPr>
      <w:bookmarkStart w:id="1" w:name="_Hlk151470938"/>
      <w:bookmarkStart w:id="2" w:name="_Hlk172713326"/>
      <w:r w:rsidRPr="000B5DF4">
        <w:rPr>
          <w:b/>
          <w:bCs/>
        </w:rPr>
        <w:t>F&amp;GP/</w:t>
      </w:r>
      <w:r w:rsidR="00EE3FEB" w:rsidRPr="000B5DF4">
        <w:rPr>
          <w:b/>
          <w:bCs/>
        </w:rPr>
        <w:t>24092024</w:t>
      </w:r>
      <w:r w:rsidRPr="000B5DF4">
        <w:rPr>
          <w:b/>
          <w:bCs/>
        </w:rPr>
        <w:t>/</w:t>
      </w:r>
      <w:bookmarkEnd w:id="1"/>
      <w:r w:rsidRPr="000B5DF4">
        <w:rPr>
          <w:b/>
          <w:bCs/>
        </w:rPr>
        <w:t>0</w:t>
      </w:r>
      <w:bookmarkEnd w:id="2"/>
      <w:r w:rsidR="00F51458" w:rsidRPr="000B5DF4">
        <w:rPr>
          <w:b/>
          <w:bCs/>
        </w:rPr>
        <w:t>7</w:t>
      </w:r>
      <w:r w:rsidR="000B5DF4" w:rsidRPr="000B5DF4">
        <w:rPr>
          <w:b/>
          <w:bCs/>
        </w:rPr>
        <w:t xml:space="preserve"> </w:t>
      </w:r>
      <w:r w:rsidR="00EE3FEB" w:rsidRPr="000B5DF4">
        <w:rPr>
          <w:b/>
          <w:bCs/>
        </w:rPr>
        <w:t>Appointment of Internal Auditor and Scope of Audit</w:t>
      </w:r>
    </w:p>
    <w:p w14:paraId="38D8C194" w14:textId="77777777" w:rsidR="000B5DF4" w:rsidRDefault="000B5DF4" w:rsidP="00BC7E38">
      <w:pPr>
        <w:ind w:left="720" w:firstLine="720"/>
        <w:rPr>
          <w:b/>
          <w:bCs/>
          <w:i/>
          <w:iCs/>
        </w:rPr>
      </w:pPr>
      <w:r>
        <w:rPr>
          <w:b/>
          <w:bCs/>
          <w:i/>
          <w:iCs/>
        </w:rPr>
        <w:t xml:space="preserve">Michael Swift proposed, seconded by Gus Jones that a recommendation should be </w:t>
      </w:r>
    </w:p>
    <w:p w14:paraId="5BC4BCF7" w14:textId="7F5E56F6" w:rsidR="00E41F74" w:rsidRPr="000B5DF4" w:rsidRDefault="000B5DF4" w:rsidP="000B5DF4">
      <w:pPr>
        <w:rPr>
          <w:b/>
          <w:bCs/>
          <w:i/>
          <w:iCs/>
        </w:rPr>
      </w:pPr>
      <w:r>
        <w:rPr>
          <w:b/>
          <w:bCs/>
          <w:i/>
          <w:iCs/>
        </w:rPr>
        <w:t>made to Full Council that Moore’s should be appointed as Internal Auditor for the financial year 2024/202</w:t>
      </w:r>
      <w:r w:rsidR="008E06CE">
        <w:rPr>
          <w:b/>
          <w:bCs/>
          <w:i/>
          <w:iCs/>
        </w:rPr>
        <w:t>5 with the same scope as previously. This was agreed by all.</w:t>
      </w:r>
    </w:p>
    <w:p w14:paraId="0A766160" w14:textId="77777777" w:rsidR="008E06CE" w:rsidRDefault="008E06CE" w:rsidP="00A425D0">
      <w:pPr>
        <w:ind w:left="720" w:firstLine="720"/>
        <w:rPr>
          <w:b/>
          <w:bCs/>
        </w:rPr>
      </w:pPr>
    </w:p>
    <w:p w14:paraId="3DA2365F" w14:textId="0B48FF4A" w:rsidR="00A425D0" w:rsidRPr="008E06CE" w:rsidRDefault="00E41F74" w:rsidP="00A425D0">
      <w:pPr>
        <w:ind w:left="720" w:firstLine="720"/>
        <w:rPr>
          <w:b/>
          <w:bCs/>
        </w:rPr>
      </w:pPr>
      <w:r w:rsidRPr="008E06CE">
        <w:rPr>
          <w:b/>
          <w:bCs/>
        </w:rPr>
        <w:t>F&amp;GP/</w:t>
      </w:r>
      <w:r w:rsidR="00EE3FEB" w:rsidRPr="008E06CE">
        <w:rPr>
          <w:b/>
          <w:bCs/>
        </w:rPr>
        <w:t>24092024</w:t>
      </w:r>
      <w:r w:rsidRPr="008E06CE">
        <w:rPr>
          <w:b/>
          <w:bCs/>
        </w:rPr>
        <w:t>/0</w:t>
      </w:r>
      <w:r w:rsidR="00F51458" w:rsidRPr="008E06CE">
        <w:rPr>
          <w:b/>
          <w:bCs/>
        </w:rPr>
        <w:t>8</w:t>
      </w:r>
      <w:r w:rsidR="008E06CE">
        <w:rPr>
          <w:b/>
          <w:bCs/>
        </w:rPr>
        <w:t xml:space="preserve"> </w:t>
      </w:r>
      <w:r w:rsidR="00EE3FEB" w:rsidRPr="008E06CE">
        <w:rPr>
          <w:b/>
          <w:bCs/>
        </w:rPr>
        <w:t>Budget 2025/2026</w:t>
      </w:r>
    </w:p>
    <w:p w14:paraId="491B3CA1" w14:textId="21ED4963" w:rsidR="00632304" w:rsidRPr="008E06CE" w:rsidRDefault="008E06CE" w:rsidP="00632304">
      <w:r>
        <w:t>This was discussed earlier in the meeting under the External Audit.</w:t>
      </w:r>
    </w:p>
    <w:p w14:paraId="638001D2" w14:textId="77777777" w:rsidR="00103C8F" w:rsidRDefault="00103C8F" w:rsidP="00A425D0">
      <w:pPr>
        <w:ind w:left="0"/>
      </w:pPr>
    </w:p>
    <w:p w14:paraId="6E251031" w14:textId="53855846" w:rsidR="00103C8F" w:rsidRPr="008E06CE" w:rsidRDefault="00103C8F" w:rsidP="002A1257">
      <w:pPr>
        <w:ind w:left="720" w:firstLine="720"/>
        <w:rPr>
          <w:b/>
          <w:bCs/>
        </w:rPr>
      </w:pPr>
      <w:r w:rsidRPr="008E06CE">
        <w:rPr>
          <w:b/>
          <w:bCs/>
        </w:rPr>
        <w:t>F&amp;GP/</w:t>
      </w:r>
      <w:r w:rsidR="00EE3FEB" w:rsidRPr="008E06CE">
        <w:rPr>
          <w:b/>
          <w:bCs/>
        </w:rPr>
        <w:t>24092024</w:t>
      </w:r>
      <w:r w:rsidRPr="008E06CE">
        <w:rPr>
          <w:b/>
          <w:bCs/>
        </w:rPr>
        <w:t>/0</w:t>
      </w:r>
      <w:r w:rsidR="00F51458" w:rsidRPr="008E06CE">
        <w:rPr>
          <w:b/>
          <w:bCs/>
        </w:rPr>
        <w:t>9</w:t>
      </w:r>
      <w:r w:rsidR="008E06CE" w:rsidRPr="008E06CE">
        <w:rPr>
          <w:b/>
          <w:bCs/>
        </w:rPr>
        <w:t xml:space="preserve"> </w:t>
      </w:r>
      <w:r w:rsidR="00EE3FEB" w:rsidRPr="008E06CE">
        <w:rPr>
          <w:b/>
          <w:bCs/>
        </w:rPr>
        <w:t>Staffing – Holiday Allowance and working hours Clerk and RFO</w:t>
      </w:r>
    </w:p>
    <w:p w14:paraId="232528E7" w14:textId="7AB4C624" w:rsidR="00E41F74" w:rsidRDefault="005638BD" w:rsidP="005638BD">
      <w:r>
        <w:t>The Group noted that concern had been raised by both the Clerk and RFO that there is a need for contractual hours to be increased for both posts to enable workloads to be carried out effectively.</w:t>
      </w:r>
      <w:r w:rsidR="00EA53DF">
        <w:t xml:space="preserve"> Both staff members have found the need to work more hours.</w:t>
      </w:r>
      <w:r>
        <w:t xml:space="preserve"> The Clerk is currently contracted for 30 hours per week and the RFO for 5 hours per week. Increasing these to 35 and 7 hours per week respectively probably needs to be considered. Although no two parish councils are the same, similar councils within Cambridgeshire tend to have more administrative allocated hours than Burwell. Michael Swift spoke of how he felt that there is a need for the Council to review its str</w:t>
      </w:r>
      <w:r w:rsidR="00EA53DF">
        <w:t>ucture including office opening hours. Following a proposal from Michael Swift, seconded by Richard Jenkins, it was agreed by all that this should be discussed further at the first F and GP meeting in 2025.</w:t>
      </w:r>
    </w:p>
    <w:p w14:paraId="2FEDCF36" w14:textId="12029A44" w:rsidR="00EA53DF" w:rsidRDefault="00EA53DF" w:rsidP="005638BD">
      <w:r>
        <w:t>There is a need to make allowance for increasing staff working hours in the 2025/2026.</w:t>
      </w:r>
    </w:p>
    <w:p w14:paraId="4C83C532" w14:textId="4D32A6D2" w:rsidR="00EA53DF" w:rsidRDefault="00EA53DF" w:rsidP="005638BD">
      <w:r>
        <w:t>In the interim Paul Webb suggested that both the Clerk and RFO should be paid for additional hours worked and should keep a timesheet to support overtime claims.</w:t>
      </w:r>
    </w:p>
    <w:p w14:paraId="6BAF4C61" w14:textId="5EFBBB32" w:rsidR="00EA53DF" w:rsidRDefault="00EA53DF" w:rsidP="005638BD">
      <w:pPr>
        <w:rPr>
          <w:b/>
          <w:bCs/>
          <w:i/>
          <w:iCs/>
        </w:rPr>
      </w:pPr>
      <w:r>
        <w:rPr>
          <w:b/>
          <w:bCs/>
          <w:i/>
          <w:iCs/>
        </w:rPr>
        <w:t xml:space="preserve">Richard Jenkins proposed, seconded by Liz Swift and approved by all, that a recommendation is made to Full Council that for the next three months the Clerk and RFO, based on a detailed timesheet, should be paid for </w:t>
      </w:r>
      <w:r w:rsidR="002112DB">
        <w:rPr>
          <w:b/>
          <w:bCs/>
          <w:i/>
          <w:iCs/>
        </w:rPr>
        <w:t xml:space="preserve">any </w:t>
      </w:r>
      <w:r>
        <w:rPr>
          <w:b/>
          <w:bCs/>
          <w:i/>
          <w:iCs/>
        </w:rPr>
        <w:t>additional hours worked</w:t>
      </w:r>
      <w:r w:rsidR="002112DB">
        <w:rPr>
          <w:b/>
          <w:bCs/>
          <w:i/>
          <w:iCs/>
        </w:rPr>
        <w:t>.</w:t>
      </w:r>
    </w:p>
    <w:p w14:paraId="69079998" w14:textId="77777777" w:rsidR="002112DB" w:rsidRDefault="002112DB" w:rsidP="005638BD">
      <w:pPr>
        <w:rPr>
          <w:b/>
          <w:bCs/>
          <w:i/>
          <w:iCs/>
        </w:rPr>
      </w:pPr>
    </w:p>
    <w:p w14:paraId="7BAD254A" w14:textId="778AA9A3" w:rsidR="002112DB" w:rsidRDefault="002112DB" w:rsidP="005638BD">
      <w:r>
        <w:t>It was noted that there has been a change in the recommended holiday entitlement for staff members (NALC Model Document and Green Book). Staff are now entitled to 23 days plus 2 statutory days and following 5 years’ service an additional 3 days. Katherine Hyett leave entitlement should be in line with this from the start of her contract and it was suggested that the remaining staff should be brought into line with the updated entitlement from 1</w:t>
      </w:r>
      <w:r w:rsidRPr="002112DB">
        <w:rPr>
          <w:vertAlign w:val="superscript"/>
        </w:rPr>
        <w:t>st</w:t>
      </w:r>
      <w:r>
        <w:t xml:space="preserve"> April 2025.</w:t>
      </w:r>
    </w:p>
    <w:p w14:paraId="58FCD3CE" w14:textId="547BE2BA" w:rsidR="002112DB" w:rsidRDefault="002112DB" w:rsidP="005638BD">
      <w:pPr>
        <w:rPr>
          <w:b/>
          <w:bCs/>
          <w:i/>
          <w:iCs/>
        </w:rPr>
      </w:pPr>
      <w:r>
        <w:rPr>
          <w:b/>
          <w:bCs/>
          <w:i/>
          <w:iCs/>
        </w:rPr>
        <w:t>Liz Swift proposed, seconded by Gus Jones and agreed by all that the following recommendation should be made to Full Council:</w:t>
      </w:r>
    </w:p>
    <w:p w14:paraId="701436F1" w14:textId="6D87F6ED" w:rsidR="002112DB" w:rsidRDefault="002112DB" w:rsidP="005638BD">
      <w:pPr>
        <w:rPr>
          <w:b/>
          <w:bCs/>
          <w:i/>
          <w:iCs/>
        </w:rPr>
      </w:pPr>
      <w:r>
        <w:rPr>
          <w:b/>
          <w:bCs/>
          <w:i/>
          <w:iCs/>
        </w:rPr>
        <w:lastRenderedPageBreak/>
        <w:t xml:space="preserve">That Katherine Hyett’s leave entitlement for the current year will be based on the NALC Model Document and all other staff members leave entitlement will be brought in line with this from the </w:t>
      </w:r>
      <w:proofErr w:type="gramStart"/>
      <w:r>
        <w:rPr>
          <w:b/>
          <w:bCs/>
          <w:i/>
          <w:iCs/>
        </w:rPr>
        <w:t>1</w:t>
      </w:r>
      <w:r w:rsidRPr="002112DB">
        <w:rPr>
          <w:b/>
          <w:bCs/>
          <w:i/>
          <w:iCs/>
          <w:vertAlign w:val="superscript"/>
        </w:rPr>
        <w:t>st</w:t>
      </w:r>
      <w:proofErr w:type="gramEnd"/>
      <w:r>
        <w:rPr>
          <w:b/>
          <w:bCs/>
          <w:i/>
          <w:iCs/>
        </w:rPr>
        <w:t xml:space="preserve"> April 2025. All leave entitlement is pro rata.</w:t>
      </w:r>
    </w:p>
    <w:p w14:paraId="17EB2A1A" w14:textId="77777777" w:rsidR="002112DB" w:rsidRDefault="002112DB" w:rsidP="005638BD">
      <w:pPr>
        <w:rPr>
          <w:b/>
          <w:bCs/>
          <w:i/>
          <w:iCs/>
        </w:rPr>
      </w:pPr>
    </w:p>
    <w:p w14:paraId="23AC730E" w14:textId="0B0B34A6" w:rsidR="002112DB" w:rsidRDefault="002112DB" w:rsidP="005638BD">
      <w:r>
        <w:t>Yvonne Rix informed that group that on her leaving date from the role of Clerk she had around 40 hours overtime in hand.</w:t>
      </w:r>
    </w:p>
    <w:p w14:paraId="26A333D2" w14:textId="1D6CA4BD" w:rsidR="0033258C" w:rsidRDefault="0033258C" w:rsidP="005638BD">
      <w:pPr>
        <w:rPr>
          <w:b/>
          <w:bCs/>
          <w:i/>
          <w:iCs/>
        </w:rPr>
      </w:pPr>
      <w:r w:rsidRPr="0033258C">
        <w:rPr>
          <w:b/>
          <w:bCs/>
          <w:i/>
          <w:iCs/>
        </w:rPr>
        <w:t>Richard Jenkins proposed</w:t>
      </w:r>
      <w:r>
        <w:rPr>
          <w:b/>
          <w:bCs/>
          <w:i/>
          <w:iCs/>
        </w:rPr>
        <w:t>, seconded by Liz Swift and agreed by all that a recommendation is made to Full Council that Yvonne Rix is paid for these hours following receipt of details of the hours worked.</w:t>
      </w:r>
    </w:p>
    <w:p w14:paraId="3B100475" w14:textId="77777777" w:rsidR="0033258C" w:rsidRPr="0033258C" w:rsidRDefault="0033258C" w:rsidP="005638BD">
      <w:pPr>
        <w:rPr>
          <w:b/>
          <w:bCs/>
          <w:i/>
          <w:iCs/>
        </w:rPr>
      </w:pPr>
    </w:p>
    <w:p w14:paraId="54B57CD7" w14:textId="18BE0960" w:rsidR="00A66077" w:rsidRPr="008E06CE" w:rsidRDefault="00BC7E38" w:rsidP="000B3FEB">
      <w:pPr>
        <w:ind w:left="720" w:firstLine="720"/>
        <w:rPr>
          <w:b/>
          <w:bCs/>
        </w:rPr>
      </w:pPr>
      <w:bookmarkStart w:id="3" w:name="_Hlk161744073"/>
      <w:bookmarkStart w:id="4" w:name="_Hlk167191017"/>
      <w:r w:rsidRPr="008E06CE">
        <w:rPr>
          <w:b/>
          <w:bCs/>
        </w:rPr>
        <w:t>F&amp;GP/</w:t>
      </w:r>
      <w:r w:rsidR="00EE3FEB" w:rsidRPr="008E06CE">
        <w:rPr>
          <w:b/>
          <w:bCs/>
        </w:rPr>
        <w:t>24092024</w:t>
      </w:r>
      <w:r w:rsidRPr="008E06CE">
        <w:rPr>
          <w:b/>
          <w:bCs/>
        </w:rPr>
        <w:t>/</w:t>
      </w:r>
      <w:bookmarkEnd w:id="3"/>
      <w:bookmarkEnd w:id="4"/>
      <w:r w:rsidR="00F51458" w:rsidRPr="008E06CE">
        <w:rPr>
          <w:b/>
          <w:bCs/>
        </w:rPr>
        <w:t>10</w:t>
      </w:r>
      <w:r w:rsidR="008E06CE" w:rsidRPr="008E06CE">
        <w:rPr>
          <w:b/>
          <w:bCs/>
        </w:rPr>
        <w:t xml:space="preserve"> </w:t>
      </w:r>
      <w:proofErr w:type="gramStart"/>
      <w:r w:rsidR="00EE3FEB" w:rsidRPr="008E06CE">
        <w:rPr>
          <w:b/>
          <w:bCs/>
        </w:rPr>
        <w:t>Social Media Policy</w:t>
      </w:r>
      <w:proofErr w:type="gramEnd"/>
      <w:r w:rsidR="00EE3FEB" w:rsidRPr="008E06CE">
        <w:rPr>
          <w:b/>
          <w:bCs/>
        </w:rPr>
        <w:t xml:space="preserve"> and Communications Group </w:t>
      </w:r>
      <w:r w:rsidR="00632304" w:rsidRPr="008E06CE">
        <w:rPr>
          <w:b/>
          <w:bCs/>
        </w:rPr>
        <w:t>–</w:t>
      </w:r>
      <w:r w:rsidR="00EE3FEB" w:rsidRPr="008E06CE">
        <w:rPr>
          <w:b/>
          <w:bCs/>
        </w:rPr>
        <w:t xml:space="preserve"> Update</w:t>
      </w:r>
    </w:p>
    <w:p w14:paraId="6B42ECF2" w14:textId="4B34A702" w:rsidR="008E06CE" w:rsidRPr="008E06CE" w:rsidRDefault="008E06CE" w:rsidP="008E06CE">
      <w:r>
        <w:t>Paul Webb explained that a meeting is due to be arranged in November to move this forward.</w:t>
      </w:r>
    </w:p>
    <w:p w14:paraId="2F656FF9" w14:textId="5331720C" w:rsidR="00341313" w:rsidRPr="008E06CE" w:rsidRDefault="00341313" w:rsidP="00C2039A">
      <w:pPr>
        <w:ind w:left="0"/>
        <w:rPr>
          <w:b/>
          <w:bCs/>
        </w:rPr>
      </w:pPr>
    </w:p>
    <w:p w14:paraId="39A43B16" w14:textId="6A73F3B6" w:rsidR="002A1257" w:rsidRPr="008E06CE" w:rsidRDefault="002A1257" w:rsidP="00EA7144">
      <w:pPr>
        <w:ind w:left="720" w:firstLine="720"/>
        <w:rPr>
          <w:b/>
          <w:bCs/>
        </w:rPr>
      </w:pPr>
      <w:r w:rsidRPr="008E06CE">
        <w:rPr>
          <w:b/>
          <w:bCs/>
        </w:rPr>
        <w:t>F&amp;GP/</w:t>
      </w:r>
      <w:r w:rsidR="00EE3FEB" w:rsidRPr="008E06CE">
        <w:rPr>
          <w:b/>
          <w:bCs/>
        </w:rPr>
        <w:t>24092024</w:t>
      </w:r>
      <w:r w:rsidRPr="008E06CE">
        <w:rPr>
          <w:b/>
          <w:bCs/>
        </w:rPr>
        <w:t>/</w:t>
      </w:r>
      <w:r w:rsidR="00F51458" w:rsidRPr="008E06CE">
        <w:rPr>
          <w:b/>
          <w:bCs/>
        </w:rPr>
        <w:t>11</w:t>
      </w:r>
      <w:r w:rsidR="008E06CE" w:rsidRPr="008E06CE">
        <w:rPr>
          <w:b/>
          <w:bCs/>
        </w:rPr>
        <w:t xml:space="preserve"> </w:t>
      </w:r>
      <w:r w:rsidR="00EE3FEB" w:rsidRPr="008E06CE">
        <w:rPr>
          <w:b/>
          <w:bCs/>
        </w:rPr>
        <w:t>Other Matters:</w:t>
      </w:r>
    </w:p>
    <w:p w14:paraId="684C7494" w14:textId="25A7475C" w:rsidR="00EE3FEB" w:rsidRDefault="00EE3FEB" w:rsidP="008E06CE">
      <w:r w:rsidRPr="008E06CE">
        <w:rPr>
          <w:u w:val="single"/>
        </w:rPr>
        <w:t>Heaters for Pavilion roof area</w:t>
      </w:r>
      <w:r w:rsidR="000A5E40" w:rsidRPr="008E06CE">
        <w:t xml:space="preserve"> </w:t>
      </w:r>
    </w:p>
    <w:p w14:paraId="6B261228" w14:textId="374BD3B5" w:rsidR="008E06CE" w:rsidRDefault="008E06CE" w:rsidP="008E06CE">
      <w:r>
        <w:t xml:space="preserve">It was agreed that the heaters </w:t>
      </w:r>
      <w:r w:rsidR="003F3106">
        <w:t>to help prevent the pipes freezing in the roof space of the pavilion need to be purchased. Four heaters are required at a cost of around £42.00 plus vat per heater.</w:t>
      </w:r>
    </w:p>
    <w:p w14:paraId="2B22C8CE" w14:textId="30989D30" w:rsidR="00EE3FEB" w:rsidRDefault="00EE3FEB" w:rsidP="003F3106">
      <w:r w:rsidRPr="003F3106">
        <w:rPr>
          <w:u w:val="single"/>
        </w:rPr>
        <w:t>IT Systems</w:t>
      </w:r>
      <w:r w:rsidR="000A5E40">
        <w:t xml:space="preserve"> </w:t>
      </w:r>
    </w:p>
    <w:p w14:paraId="603F6AAA" w14:textId="51668AC3" w:rsidR="003F3106" w:rsidRDefault="003F3106" w:rsidP="003F3106">
      <w:r>
        <w:t>Paul Webb explained that a meeting is being arranged with Burwell Computers to look at the current IT system in the office and updates that are required.</w:t>
      </w:r>
    </w:p>
    <w:p w14:paraId="3586CB5B" w14:textId="090906E4" w:rsidR="00EE3FEB" w:rsidRDefault="00EE3FEB" w:rsidP="003F3106">
      <w:r w:rsidRPr="003F3106">
        <w:rPr>
          <w:u w:val="single"/>
        </w:rPr>
        <w:t>Parish Online or similar software</w:t>
      </w:r>
      <w:r w:rsidR="000A5E40">
        <w:t xml:space="preserve"> </w:t>
      </w:r>
    </w:p>
    <w:p w14:paraId="2D09AD54" w14:textId="42B5C99A" w:rsidR="00FA5CF4" w:rsidRDefault="00FA5CF4" w:rsidP="003F3106">
      <w:r>
        <w:t xml:space="preserve">Paul Webb explained that he intends to include some funding, probably £500, within the 2025/2026 budget to enable the Council to obtain the software if felt relevant. </w:t>
      </w:r>
    </w:p>
    <w:p w14:paraId="635CAD2B" w14:textId="77777777" w:rsidR="00FA5CF4" w:rsidRDefault="00FA5CF4" w:rsidP="003F3106"/>
    <w:p w14:paraId="51271B59" w14:textId="51AE845B" w:rsidR="00FA5CF4" w:rsidRDefault="00FA5CF4" w:rsidP="003F3106">
      <w:r>
        <w:t>The Group noted that due to the cessation of membership of the Local Government Pension Scheme, in line with the Local Government Pension Scheme Regulations 2013</w:t>
      </w:r>
      <w:r w:rsidR="005638BD">
        <w:t>, Paragraph 64 of the Regulations provides that, at termination, an actuarial assessment is undertaken to establish within the Cambridgeshire Pension Fund any additional contributions are due from the Council. The cost of the valuation is £1750.00 plus vat and the Parish Council will be responsible for this.</w:t>
      </w:r>
    </w:p>
    <w:p w14:paraId="5912A331" w14:textId="77777777" w:rsidR="002A1257" w:rsidRDefault="002A1257" w:rsidP="00EA7144">
      <w:pPr>
        <w:ind w:left="720" w:firstLine="720"/>
      </w:pPr>
    </w:p>
    <w:p w14:paraId="387B9A36" w14:textId="5F1EEEA4" w:rsidR="002A1257" w:rsidRDefault="002A1257" w:rsidP="00632304">
      <w:pPr>
        <w:rPr>
          <w:b/>
          <w:bCs/>
        </w:rPr>
      </w:pPr>
      <w:r w:rsidRPr="00FA5CF4">
        <w:rPr>
          <w:b/>
          <w:bCs/>
        </w:rPr>
        <w:t>F&amp;GP/</w:t>
      </w:r>
      <w:r w:rsidR="00EE3FEB" w:rsidRPr="00FA5CF4">
        <w:rPr>
          <w:b/>
          <w:bCs/>
        </w:rPr>
        <w:t>24092024</w:t>
      </w:r>
      <w:r w:rsidRPr="00FA5CF4">
        <w:rPr>
          <w:b/>
          <w:bCs/>
        </w:rPr>
        <w:t>/1</w:t>
      </w:r>
      <w:r w:rsidR="00F51458" w:rsidRPr="00FA5CF4">
        <w:rPr>
          <w:b/>
          <w:bCs/>
        </w:rPr>
        <w:t>2</w:t>
      </w:r>
      <w:r w:rsidR="00FA5CF4" w:rsidRPr="00FA5CF4">
        <w:rPr>
          <w:b/>
          <w:bCs/>
        </w:rPr>
        <w:t xml:space="preserve"> </w:t>
      </w:r>
      <w:r w:rsidRPr="00FA5CF4">
        <w:rPr>
          <w:b/>
          <w:bCs/>
        </w:rPr>
        <w:t xml:space="preserve">Date of the next meeting </w:t>
      </w:r>
    </w:p>
    <w:p w14:paraId="21B939CE" w14:textId="1D3461D7" w:rsidR="00FA5CF4" w:rsidRDefault="00FA5CF4" w:rsidP="00632304">
      <w:r>
        <w:t>An additional meeting will be held on 22</w:t>
      </w:r>
      <w:r w:rsidRPr="00FA5CF4">
        <w:rPr>
          <w:vertAlign w:val="superscript"/>
        </w:rPr>
        <w:t>nd</w:t>
      </w:r>
      <w:r>
        <w:t xml:space="preserve"> October 2024 7.30 pm (JRR) to discuss the budget and the next working group meeting will be held on 26</w:t>
      </w:r>
      <w:r w:rsidRPr="00FA5CF4">
        <w:rPr>
          <w:vertAlign w:val="superscript"/>
        </w:rPr>
        <w:t>th</w:t>
      </w:r>
      <w:r>
        <w:t xml:space="preserve"> November 2024.</w:t>
      </w:r>
    </w:p>
    <w:p w14:paraId="220A6027" w14:textId="77777777" w:rsidR="00FA5CF4" w:rsidRDefault="00FA5CF4" w:rsidP="00632304"/>
    <w:p w14:paraId="34F0E5F5" w14:textId="4D25F733" w:rsidR="00FA5CF4" w:rsidRDefault="00FA5CF4" w:rsidP="00632304">
      <w:r>
        <w:t>The meeting ended at 8.40 pm</w:t>
      </w:r>
    </w:p>
    <w:p w14:paraId="60EBCB7D" w14:textId="77777777" w:rsidR="00FA5CF4" w:rsidRDefault="00FA5CF4" w:rsidP="00632304"/>
    <w:p w14:paraId="4C18C59B" w14:textId="2A00F2AA" w:rsidR="00FA5CF4" w:rsidRPr="00FA5CF4" w:rsidRDefault="00FA5CF4" w:rsidP="00632304">
      <w:r>
        <w:t xml:space="preserve">Signed </w:t>
      </w:r>
      <w:r>
        <w:tab/>
      </w:r>
      <w:r>
        <w:tab/>
      </w:r>
      <w:r>
        <w:tab/>
      </w:r>
      <w:r>
        <w:tab/>
      </w:r>
      <w:r>
        <w:tab/>
      </w:r>
      <w:r>
        <w:tab/>
      </w:r>
      <w:r>
        <w:tab/>
        <w:t>Dated</w:t>
      </w:r>
    </w:p>
    <w:p w14:paraId="2CE8194A" w14:textId="77777777" w:rsidR="00FA5CF4" w:rsidRPr="00FA5CF4" w:rsidRDefault="00FA5CF4" w:rsidP="00632304"/>
    <w:p w14:paraId="7DCC5753" w14:textId="78D7CD46" w:rsidR="0003788A" w:rsidRPr="003B0D46" w:rsidRDefault="0003788A" w:rsidP="00EA7144">
      <w:pPr>
        <w:ind w:left="720" w:firstLine="720"/>
      </w:pPr>
    </w:p>
    <w:sectPr w:rsidR="0003788A" w:rsidRPr="003B0D46" w:rsidSect="00694E72">
      <w:pgSz w:w="11906" w:h="16838"/>
      <w:pgMar w:top="561" w:right="1191"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014"/>
    <w:multiLevelType w:val="hybridMultilevel"/>
    <w:tmpl w:val="5EE016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F236762"/>
    <w:multiLevelType w:val="hybridMultilevel"/>
    <w:tmpl w:val="5512EB0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4454436"/>
    <w:multiLevelType w:val="hybridMultilevel"/>
    <w:tmpl w:val="F4AAA68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224446A3"/>
    <w:multiLevelType w:val="hybridMultilevel"/>
    <w:tmpl w:val="22F0BDC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2A0D5D1C"/>
    <w:multiLevelType w:val="hybridMultilevel"/>
    <w:tmpl w:val="6CCE76A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2A761FFD"/>
    <w:multiLevelType w:val="hybridMultilevel"/>
    <w:tmpl w:val="803A9246"/>
    <w:lvl w:ilvl="0" w:tplc="1920476C">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40A7046E"/>
    <w:multiLevelType w:val="hybridMultilevel"/>
    <w:tmpl w:val="3918C7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28E1571"/>
    <w:multiLevelType w:val="hybridMultilevel"/>
    <w:tmpl w:val="735ADC3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448559F2"/>
    <w:multiLevelType w:val="hybridMultilevel"/>
    <w:tmpl w:val="D2E050C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4B350074"/>
    <w:multiLevelType w:val="hybridMultilevel"/>
    <w:tmpl w:val="00D0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1338D"/>
    <w:multiLevelType w:val="hybridMultilevel"/>
    <w:tmpl w:val="E60ABD4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4F47242C"/>
    <w:multiLevelType w:val="hybridMultilevel"/>
    <w:tmpl w:val="EAA65FDE"/>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5420040B"/>
    <w:multiLevelType w:val="hybridMultilevel"/>
    <w:tmpl w:val="708892A4"/>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5C8B7EDD"/>
    <w:multiLevelType w:val="hybridMultilevel"/>
    <w:tmpl w:val="215AC184"/>
    <w:lvl w:ilvl="0" w:tplc="626E6C3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5FA46D95"/>
    <w:multiLevelType w:val="hybridMultilevel"/>
    <w:tmpl w:val="98D6C06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5" w15:restartNumberingAfterBreak="0">
    <w:nsid w:val="627E3A9C"/>
    <w:multiLevelType w:val="hybridMultilevel"/>
    <w:tmpl w:val="8012CE54"/>
    <w:lvl w:ilvl="0" w:tplc="06820F2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62A7798C"/>
    <w:multiLevelType w:val="hybridMultilevel"/>
    <w:tmpl w:val="06A40F16"/>
    <w:lvl w:ilvl="0" w:tplc="A7E2F5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632018C6"/>
    <w:multiLevelType w:val="hybridMultilevel"/>
    <w:tmpl w:val="1458EF3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8" w15:restartNumberingAfterBreak="0">
    <w:nsid w:val="6DD66CD7"/>
    <w:multiLevelType w:val="hybridMultilevel"/>
    <w:tmpl w:val="8760D0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4A124E5"/>
    <w:multiLevelType w:val="hybridMultilevel"/>
    <w:tmpl w:val="3AD09A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7CFE6E15"/>
    <w:multiLevelType w:val="hybridMultilevel"/>
    <w:tmpl w:val="D10AE5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584270278">
    <w:abstractNumId w:val="7"/>
  </w:num>
  <w:num w:numId="2" w16cid:durableId="901715776">
    <w:abstractNumId w:val="12"/>
  </w:num>
  <w:num w:numId="3" w16cid:durableId="1939944106">
    <w:abstractNumId w:val="18"/>
  </w:num>
  <w:num w:numId="4" w16cid:durableId="487746256">
    <w:abstractNumId w:val="8"/>
  </w:num>
  <w:num w:numId="5" w16cid:durableId="2136675698">
    <w:abstractNumId w:val="17"/>
  </w:num>
  <w:num w:numId="6" w16cid:durableId="561213057">
    <w:abstractNumId w:val="4"/>
  </w:num>
  <w:num w:numId="7" w16cid:durableId="780880990">
    <w:abstractNumId w:val="11"/>
  </w:num>
  <w:num w:numId="8" w16cid:durableId="1731876943">
    <w:abstractNumId w:val="1"/>
  </w:num>
  <w:num w:numId="9" w16cid:durableId="2067532150">
    <w:abstractNumId w:val="10"/>
  </w:num>
  <w:num w:numId="10" w16cid:durableId="1580095218">
    <w:abstractNumId w:val="6"/>
  </w:num>
  <w:num w:numId="11" w16cid:durableId="1335036973">
    <w:abstractNumId w:val="20"/>
  </w:num>
  <w:num w:numId="12" w16cid:durableId="1292634257">
    <w:abstractNumId w:val="2"/>
  </w:num>
  <w:num w:numId="13" w16cid:durableId="88428064">
    <w:abstractNumId w:val="15"/>
  </w:num>
  <w:num w:numId="14" w16cid:durableId="1110395575">
    <w:abstractNumId w:val="5"/>
  </w:num>
  <w:num w:numId="15" w16cid:durableId="199906538">
    <w:abstractNumId w:val="16"/>
  </w:num>
  <w:num w:numId="16" w16cid:durableId="1133133385">
    <w:abstractNumId w:val="13"/>
  </w:num>
  <w:num w:numId="17" w16cid:durableId="2138141726">
    <w:abstractNumId w:val="19"/>
  </w:num>
  <w:num w:numId="18" w16cid:durableId="1769691405">
    <w:abstractNumId w:val="0"/>
  </w:num>
  <w:num w:numId="19" w16cid:durableId="899367930">
    <w:abstractNumId w:val="3"/>
  </w:num>
  <w:num w:numId="20" w16cid:durableId="1899781061">
    <w:abstractNumId w:val="14"/>
  </w:num>
  <w:num w:numId="21" w16cid:durableId="1543514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7"/>
    <w:rsid w:val="000100F3"/>
    <w:rsid w:val="000206ED"/>
    <w:rsid w:val="000232CF"/>
    <w:rsid w:val="0003788A"/>
    <w:rsid w:val="00043914"/>
    <w:rsid w:val="0006758D"/>
    <w:rsid w:val="000707B7"/>
    <w:rsid w:val="00094D4C"/>
    <w:rsid w:val="000A5E40"/>
    <w:rsid w:val="000B3FEB"/>
    <w:rsid w:val="000B5DF4"/>
    <w:rsid w:val="000D498E"/>
    <w:rsid w:val="000E1598"/>
    <w:rsid w:val="00103C8F"/>
    <w:rsid w:val="0010656B"/>
    <w:rsid w:val="00116071"/>
    <w:rsid w:val="0012210D"/>
    <w:rsid w:val="00124E72"/>
    <w:rsid w:val="001278E1"/>
    <w:rsid w:val="00132761"/>
    <w:rsid w:val="00132872"/>
    <w:rsid w:val="00136A3B"/>
    <w:rsid w:val="001418A4"/>
    <w:rsid w:val="001504B9"/>
    <w:rsid w:val="001622B7"/>
    <w:rsid w:val="00167833"/>
    <w:rsid w:val="001817D8"/>
    <w:rsid w:val="00184578"/>
    <w:rsid w:val="0018696B"/>
    <w:rsid w:val="00186F57"/>
    <w:rsid w:val="00191EA0"/>
    <w:rsid w:val="00192BBB"/>
    <w:rsid w:val="00197FC8"/>
    <w:rsid w:val="001A59AF"/>
    <w:rsid w:val="001B20FC"/>
    <w:rsid w:val="001C7619"/>
    <w:rsid w:val="001C7FB8"/>
    <w:rsid w:val="001E2053"/>
    <w:rsid w:val="001F60C2"/>
    <w:rsid w:val="002112DB"/>
    <w:rsid w:val="00216080"/>
    <w:rsid w:val="002279CA"/>
    <w:rsid w:val="002535E5"/>
    <w:rsid w:val="00257282"/>
    <w:rsid w:val="00267F51"/>
    <w:rsid w:val="0029213C"/>
    <w:rsid w:val="002A1257"/>
    <w:rsid w:val="002A2355"/>
    <w:rsid w:val="002A584D"/>
    <w:rsid w:val="002C0378"/>
    <w:rsid w:val="002C4989"/>
    <w:rsid w:val="002D0240"/>
    <w:rsid w:val="002D26DC"/>
    <w:rsid w:val="002D2D03"/>
    <w:rsid w:val="003042DB"/>
    <w:rsid w:val="00305CFA"/>
    <w:rsid w:val="003140CE"/>
    <w:rsid w:val="0031771A"/>
    <w:rsid w:val="00322D72"/>
    <w:rsid w:val="0033258C"/>
    <w:rsid w:val="00333C69"/>
    <w:rsid w:val="00341313"/>
    <w:rsid w:val="00344091"/>
    <w:rsid w:val="00380D9A"/>
    <w:rsid w:val="003A76A4"/>
    <w:rsid w:val="003B0D46"/>
    <w:rsid w:val="003C487B"/>
    <w:rsid w:val="003E319C"/>
    <w:rsid w:val="003F3106"/>
    <w:rsid w:val="00407A43"/>
    <w:rsid w:val="004255D3"/>
    <w:rsid w:val="00451315"/>
    <w:rsid w:val="0046086C"/>
    <w:rsid w:val="004911D2"/>
    <w:rsid w:val="004D1018"/>
    <w:rsid w:val="004E6779"/>
    <w:rsid w:val="004F0311"/>
    <w:rsid w:val="004F7676"/>
    <w:rsid w:val="0050041F"/>
    <w:rsid w:val="00504CDF"/>
    <w:rsid w:val="005302FB"/>
    <w:rsid w:val="005638BD"/>
    <w:rsid w:val="00566688"/>
    <w:rsid w:val="00574171"/>
    <w:rsid w:val="00591315"/>
    <w:rsid w:val="0059457D"/>
    <w:rsid w:val="005969A3"/>
    <w:rsid w:val="005C1389"/>
    <w:rsid w:val="005C2463"/>
    <w:rsid w:val="005F3637"/>
    <w:rsid w:val="005F38DC"/>
    <w:rsid w:val="005F66CF"/>
    <w:rsid w:val="00622C13"/>
    <w:rsid w:val="00632061"/>
    <w:rsid w:val="00632304"/>
    <w:rsid w:val="00632F1D"/>
    <w:rsid w:val="006633B6"/>
    <w:rsid w:val="00666054"/>
    <w:rsid w:val="00666E78"/>
    <w:rsid w:val="00673C45"/>
    <w:rsid w:val="00674376"/>
    <w:rsid w:val="00690A17"/>
    <w:rsid w:val="00694E72"/>
    <w:rsid w:val="006A3154"/>
    <w:rsid w:val="006A4955"/>
    <w:rsid w:val="006B1CC2"/>
    <w:rsid w:val="006C6C03"/>
    <w:rsid w:val="006D5B27"/>
    <w:rsid w:val="006E4ED7"/>
    <w:rsid w:val="006F2663"/>
    <w:rsid w:val="006F6D54"/>
    <w:rsid w:val="00701C59"/>
    <w:rsid w:val="007043A3"/>
    <w:rsid w:val="007410F1"/>
    <w:rsid w:val="00757156"/>
    <w:rsid w:val="00761388"/>
    <w:rsid w:val="00771747"/>
    <w:rsid w:val="00775A2F"/>
    <w:rsid w:val="007C639E"/>
    <w:rsid w:val="00812ECA"/>
    <w:rsid w:val="0082190F"/>
    <w:rsid w:val="00851A94"/>
    <w:rsid w:val="00877DA8"/>
    <w:rsid w:val="008851C0"/>
    <w:rsid w:val="00893E71"/>
    <w:rsid w:val="008B3EA6"/>
    <w:rsid w:val="008C4DB5"/>
    <w:rsid w:val="008E06CE"/>
    <w:rsid w:val="00903B84"/>
    <w:rsid w:val="00907A44"/>
    <w:rsid w:val="00921754"/>
    <w:rsid w:val="00927AA7"/>
    <w:rsid w:val="00940B9A"/>
    <w:rsid w:val="00941F0B"/>
    <w:rsid w:val="00946EF9"/>
    <w:rsid w:val="00973E17"/>
    <w:rsid w:val="00981C39"/>
    <w:rsid w:val="009833F8"/>
    <w:rsid w:val="00991E9D"/>
    <w:rsid w:val="0099485A"/>
    <w:rsid w:val="009A002D"/>
    <w:rsid w:val="009A0D9C"/>
    <w:rsid w:val="009B5BD4"/>
    <w:rsid w:val="009C4E95"/>
    <w:rsid w:val="009E42B1"/>
    <w:rsid w:val="009F67DE"/>
    <w:rsid w:val="00A1770A"/>
    <w:rsid w:val="00A2281F"/>
    <w:rsid w:val="00A300B9"/>
    <w:rsid w:val="00A425D0"/>
    <w:rsid w:val="00A575E9"/>
    <w:rsid w:val="00A66077"/>
    <w:rsid w:val="00AB5E08"/>
    <w:rsid w:val="00AC2CE8"/>
    <w:rsid w:val="00AC6870"/>
    <w:rsid w:val="00AD5059"/>
    <w:rsid w:val="00B22F68"/>
    <w:rsid w:val="00B34830"/>
    <w:rsid w:val="00B549F6"/>
    <w:rsid w:val="00B5693D"/>
    <w:rsid w:val="00B56E1F"/>
    <w:rsid w:val="00B8276B"/>
    <w:rsid w:val="00BA2413"/>
    <w:rsid w:val="00BA7DD1"/>
    <w:rsid w:val="00BB1A4D"/>
    <w:rsid w:val="00BB77A7"/>
    <w:rsid w:val="00BC7E38"/>
    <w:rsid w:val="00BF145D"/>
    <w:rsid w:val="00BF3282"/>
    <w:rsid w:val="00C12DF3"/>
    <w:rsid w:val="00C2039A"/>
    <w:rsid w:val="00C57388"/>
    <w:rsid w:val="00C828D4"/>
    <w:rsid w:val="00C872EE"/>
    <w:rsid w:val="00CA2505"/>
    <w:rsid w:val="00CB4789"/>
    <w:rsid w:val="00CD0F50"/>
    <w:rsid w:val="00D038D8"/>
    <w:rsid w:val="00D2610F"/>
    <w:rsid w:val="00D271C4"/>
    <w:rsid w:val="00D627CA"/>
    <w:rsid w:val="00D9677B"/>
    <w:rsid w:val="00DD475B"/>
    <w:rsid w:val="00DD4B27"/>
    <w:rsid w:val="00DF200C"/>
    <w:rsid w:val="00DF2F36"/>
    <w:rsid w:val="00DF7911"/>
    <w:rsid w:val="00E25FC4"/>
    <w:rsid w:val="00E3061C"/>
    <w:rsid w:val="00E41F74"/>
    <w:rsid w:val="00E42BE4"/>
    <w:rsid w:val="00E71656"/>
    <w:rsid w:val="00E94932"/>
    <w:rsid w:val="00EA53DF"/>
    <w:rsid w:val="00EA7144"/>
    <w:rsid w:val="00EB7E69"/>
    <w:rsid w:val="00EC5785"/>
    <w:rsid w:val="00ED1FE0"/>
    <w:rsid w:val="00EE3FEB"/>
    <w:rsid w:val="00F12607"/>
    <w:rsid w:val="00F12E47"/>
    <w:rsid w:val="00F1467A"/>
    <w:rsid w:val="00F30F5A"/>
    <w:rsid w:val="00F36B7F"/>
    <w:rsid w:val="00F37093"/>
    <w:rsid w:val="00F51458"/>
    <w:rsid w:val="00F70706"/>
    <w:rsid w:val="00F723F2"/>
    <w:rsid w:val="00F75B92"/>
    <w:rsid w:val="00F847B6"/>
    <w:rsid w:val="00F93249"/>
    <w:rsid w:val="00FA5CF4"/>
    <w:rsid w:val="00FB7532"/>
    <w:rsid w:val="00FC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FE12"/>
  <w15:docId w15:val="{DECB04A1-3D98-4B14-A0C6-B282FD78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ind w:left="1440" w:right="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9A"/>
    <w:pPr>
      <w:ind w:left="720"/>
      <w:contextualSpacing/>
    </w:pPr>
  </w:style>
  <w:style w:type="table" w:styleId="TableGrid">
    <w:name w:val="Table Grid"/>
    <w:basedOn w:val="TableNormal"/>
    <w:uiPriority w:val="59"/>
    <w:rsid w:val="003177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CF2B4AC87394DB9A9A5ED347A7C89" ma:contentTypeVersion="5" ma:contentTypeDescription="Create a new document." ma:contentTypeScope="" ma:versionID="c5c2e64bc5fe3fc92422bf00043f9cff">
  <xsd:schema xmlns:xsd="http://www.w3.org/2001/XMLSchema" xmlns:xs="http://www.w3.org/2001/XMLSchema" xmlns:p="http://schemas.microsoft.com/office/2006/metadata/properties" xmlns:ns3="e9a2e40f-e914-4168-8672-dc12405b9192" targetNamespace="http://schemas.microsoft.com/office/2006/metadata/properties" ma:root="true" ma:fieldsID="7c4379f717b8cdf3fa7834a91fceab52" ns3:_="">
    <xsd:import namespace="e9a2e40f-e914-4168-8672-dc12405b91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e40f-e914-4168-8672-dc12405b9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1FE1-658A-4C92-9646-E3856B1477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a2e40f-e914-4168-8672-dc12405b9192"/>
    <ds:schemaRef ds:uri="http://www.w3.org/XML/1998/namespace"/>
    <ds:schemaRef ds:uri="http://purl.org/dc/dcmitype/"/>
  </ds:schemaRefs>
</ds:datastoreItem>
</file>

<file path=customXml/itemProps2.xml><?xml version="1.0" encoding="utf-8"?>
<ds:datastoreItem xmlns:ds="http://schemas.openxmlformats.org/officeDocument/2006/customXml" ds:itemID="{92CBD7BC-0083-4E86-A7AD-4D70425F5569}">
  <ds:schemaRefs>
    <ds:schemaRef ds:uri="http://schemas.microsoft.com/sharepoint/v3/contenttype/forms"/>
  </ds:schemaRefs>
</ds:datastoreItem>
</file>

<file path=customXml/itemProps3.xml><?xml version="1.0" encoding="utf-8"?>
<ds:datastoreItem xmlns:ds="http://schemas.openxmlformats.org/officeDocument/2006/customXml" ds:itemID="{114105F8-15C7-4FF4-B3DA-011717D4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e40f-e914-4168-8672-dc12405b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4C467-AB18-44BC-A7DF-72560CBD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Katherine Hyett</cp:lastModifiedBy>
  <cp:revision>2</cp:revision>
  <cp:lastPrinted>2024-03-19T11:49:00Z</cp:lastPrinted>
  <dcterms:created xsi:type="dcterms:W3CDTF">2024-10-01T09:01:00Z</dcterms:created>
  <dcterms:modified xsi:type="dcterms:W3CDTF">2024-10-01T09:01:00Z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0x0101006B6CF2B4AC87394DB9A9A5ED347A7C89</vt:lpwstr>
  </property>
</Properties>
</file>