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51A6D" w14:textId="77777777" w:rsidR="009B5BD4" w:rsidRDefault="00A66077" w:rsidP="001418A4">
      <w:pPr>
        <w:jc w:val="center"/>
        <w:rPr>
          <w:u w:val="single"/>
        </w:rPr>
      </w:pPr>
      <w:r>
        <w:rPr>
          <w:u w:val="single"/>
        </w:rPr>
        <w:t>Burwell Parish Council</w:t>
      </w:r>
      <w:r w:rsidR="001418A4">
        <w:rPr>
          <w:u w:val="single"/>
        </w:rPr>
        <w:t xml:space="preserve"> </w:t>
      </w:r>
    </w:p>
    <w:p w14:paraId="039617B7" w14:textId="6FCAF81D" w:rsidR="00A66077" w:rsidRDefault="001418A4" w:rsidP="001418A4">
      <w:pPr>
        <w:jc w:val="center"/>
        <w:rPr>
          <w:u w:val="single"/>
        </w:rPr>
      </w:pPr>
      <w:r>
        <w:rPr>
          <w:u w:val="single"/>
        </w:rPr>
        <w:t xml:space="preserve"> </w:t>
      </w:r>
      <w:r w:rsidR="00946EF9">
        <w:rPr>
          <w:u w:val="single"/>
        </w:rPr>
        <w:t>Finance and General Purposes</w:t>
      </w:r>
    </w:p>
    <w:p w14:paraId="44633A9B" w14:textId="49CB94D8" w:rsidR="002A1257" w:rsidRDefault="0012698B" w:rsidP="003C0051">
      <w:pPr>
        <w:jc w:val="center"/>
        <w:rPr>
          <w:u w:val="single"/>
        </w:rPr>
      </w:pPr>
      <w:r>
        <w:rPr>
          <w:u w:val="single"/>
        </w:rPr>
        <w:t>26.11</w:t>
      </w:r>
      <w:r w:rsidR="00103C8F">
        <w:rPr>
          <w:u w:val="single"/>
        </w:rPr>
        <w:t>.</w:t>
      </w:r>
      <w:r w:rsidR="00D038D8">
        <w:rPr>
          <w:u w:val="single"/>
        </w:rPr>
        <w:t>2024</w:t>
      </w:r>
    </w:p>
    <w:p w14:paraId="5324C57A" w14:textId="5DE13FB7" w:rsidR="005302FB" w:rsidRDefault="005F38DC" w:rsidP="000D498E">
      <w:pPr>
        <w:ind w:left="0"/>
        <w:jc w:val="center"/>
        <w:rPr>
          <w:b/>
          <w:bCs/>
        </w:rPr>
      </w:pPr>
      <w:r>
        <w:t xml:space="preserve">                         </w:t>
      </w:r>
      <w:r w:rsidR="002A1257">
        <w:t xml:space="preserve">   </w:t>
      </w:r>
      <w:r w:rsidR="00437C75">
        <w:rPr>
          <w:b/>
          <w:bCs/>
        </w:rPr>
        <w:t>Minutes</w:t>
      </w:r>
    </w:p>
    <w:p w14:paraId="2A59BCFC" w14:textId="6C556363" w:rsidR="002A1257" w:rsidRPr="00437C75" w:rsidRDefault="00437C75" w:rsidP="00437C75">
      <w:pPr>
        <w:ind w:left="0"/>
      </w:pPr>
      <w:r w:rsidRPr="00437C75">
        <w:t xml:space="preserve">Present – Paul Webb (Chair), Liz </w:t>
      </w:r>
      <w:r w:rsidR="007C0D72">
        <w:t>S</w:t>
      </w:r>
      <w:r w:rsidRPr="00437C75">
        <w:t>wift, Linda Kitching, Michael Swift, Charlie Milner, Ian Woodroofe, Brenda Wilson and Yvonne Rix (RFO).</w:t>
      </w:r>
    </w:p>
    <w:p w14:paraId="60B9B70D" w14:textId="76BDF1F9" w:rsidR="00A66077" w:rsidRDefault="00946EF9" w:rsidP="00437C75">
      <w:pPr>
        <w:ind w:left="0"/>
        <w:rPr>
          <w:u w:val="single"/>
        </w:rPr>
      </w:pPr>
      <w:r w:rsidRPr="00437C75">
        <w:rPr>
          <w:u w:val="single"/>
        </w:rPr>
        <w:t>F&amp;GP/</w:t>
      </w:r>
      <w:r w:rsidR="0012698B" w:rsidRPr="00437C75">
        <w:rPr>
          <w:u w:val="single"/>
        </w:rPr>
        <w:t>26112024</w:t>
      </w:r>
      <w:r w:rsidRPr="00437C75">
        <w:rPr>
          <w:u w:val="single"/>
        </w:rPr>
        <w:t>/</w:t>
      </w:r>
      <w:r w:rsidR="00A66077" w:rsidRPr="00437C75">
        <w:rPr>
          <w:u w:val="single"/>
        </w:rPr>
        <w:t>01</w:t>
      </w:r>
      <w:r w:rsidR="00437C75" w:rsidRPr="00437C75">
        <w:rPr>
          <w:u w:val="single"/>
        </w:rPr>
        <w:t xml:space="preserve"> </w:t>
      </w:r>
      <w:r w:rsidR="00A66077" w:rsidRPr="00437C75">
        <w:rPr>
          <w:u w:val="single"/>
        </w:rPr>
        <w:t>Apologies for absences</w:t>
      </w:r>
      <w:r w:rsidR="00903B84" w:rsidRPr="00437C75">
        <w:rPr>
          <w:u w:val="single"/>
        </w:rPr>
        <w:t xml:space="preserve"> </w:t>
      </w:r>
      <w:r w:rsidR="001418A4" w:rsidRPr="00437C75">
        <w:rPr>
          <w:u w:val="single"/>
        </w:rPr>
        <w:t>and declarations of interests</w:t>
      </w:r>
    </w:p>
    <w:p w14:paraId="391D30FD" w14:textId="002CD55C" w:rsidR="00437C75" w:rsidRDefault="00437C75" w:rsidP="00437C75">
      <w:pPr>
        <w:ind w:left="0"/>
      </w:pPr>
      <w:r>
        <w:t>Apologies – Gus Jones and Chris O’Neill</w:t>
      </w:r>
    </w:p>
    <w:p w14:paraId="0804053E" w14:textId="13D81B9F" w:rsidR="00437C75" w:rsidRPr="00437C75" w:rsidRDefault="00437C75" w:rsidP="00437C75">
      <w:pPr>
        <w:ind w:left="0"/>
      </w:pPr>
      <w:r>
        <w:t>Declarations - None</w:t>
      </w:r>
    </w:p>
    <w:p w14:paraId="3BAFEEB7" w14:textId="2AAD8090" w:rsidR="00A66077" w:rsidRDefault="009A002D" w:rsidP="00437C75">
      <w:pPr>
        <w:ind w:left="0"/>
        <w:rPr>
          <w:u w:val="single"/>
        </w:rPr>
      </w:pPr>
      <w:r w:rsidRPr="00437C75">
        <w:rPr>
          <w:u w:val="single"/>
        </w:rPr>
        <w:t>F&amp;GP/</w:t>
      </w:r>
      <w:r w:rsidR="0012698B" w:rsidRPr="00437C75">
        <w:rPr>
          <w:u w:val="single"/>
        </w:rPr>
        <w:t>26112024</w:t>
      </w:r>
      <w:r w:rsidRPr="00437C75">
        <w:rPr>
          <w:u w:val="single"/>
        </w:rPr>
        <w:t>/0</w:t>
      </w:r>
      <w:r w:rsidR="00E41F74" w:rsidRPr="00437C75">
        <w:rPr>
          <w:u w:val="single"/>
        </w:rPr>
        <w:t>2</w:t>
      </w:r>
      <w:r w:rsidR="00437C75" w:rsidRPr="00437C75">
        <w:rPr>
          <w:u w:val="single"/>
        </w:rPr>
        <w:t xml:space="preserve"> </w:t>
      </w:r>
      <w:r w:rsidR="001418A4" w:rsidRPr="00437C75">
        <w:rPr>
          <w:u w:val="single"/>
        </w:rPr>
        <w:t xml:space="preserve">Approval of the minutes of the meeting </w:t>
      </w:r>
      <w:r w:rsidR="00AC2CE8" w:rsidRPr="00437C75">
        <w:rPr>
          <w:u w:val="single"/>
        </w:rPr>
        <w:t xml:space="preserve">held on </w:t>
      </w:r>
      <w:r w:rsidR="0012698B" w:rsidRPr="00437C75">
        <w:rPr>
          <w:u w:val="single"/>
        </w:rPr>
        <w:t>24.09.2024</w:t>
      </w:r>
    </w:p>
    <w:p w14:paraId="2C884101" w14:textId="3EF64895" w:rsidR="00437C75" w:rsidRPr="00437C75" w:rsidRDefault="00437C75" w:rsidP="00437C75">
      <w:pPr>
        <w:ind w:left="0"/>
      </w:pPr>
      <w:r>
        <w:t>The minutes of the meeting held on 24</w:t>
      </w:r>
      <w:r w:rsidRPr="00437C75">
        <w:rPr>
          <w:vertAlign w:val="superscript"/>
        </w:rPr>
        <w:t>th</w:t>
      </w:r>
      <w:r>
        <w:t xml:space="preserve"> September 2024 were approved and signed as a true record. Proposed by Liz Swift and seconded by Charlie Milner</w:t>
      </w:r>
    </w:p>
    <w:p w14:paraId="42362725" w14:textId="6B442F2E" w:rsidR="00A66077" w:rsidRDefault="00946EF9" w:rsidP="00437C75">
      <w:pPr>
        <w:ind w:left="0"/>
        <w:rPr>
          <w:u w:val="single"/>
        </w:rPr>
      </w:pPr>
      <w:bookmarkStart w:id="0" w:name="_Hlk135745013"/>
      <w:r w:rsidRPr="00437C75">
        <w:rPr>
          <w:u w:val="single"/>
        </w:rPr>
        <w:t>F&amp;GP/</w:t>
      </w:r>
      <w:r w:rsidR="0012698B" w:rsidRPr="00437C75">
        <w:rPr>
          <w:u w:val="single"/>
        </w:rPr>
        <w:t>26112024</w:t>
      </w:r>
      <w:r w:rsidRPr="00437C75">
        <w:rPr>
          <w:u w:val="single"/>
        </w:rPr>
        <w:t>/</w:t>
      </w:r>
      <w:r w:rsidR="00A66077" w:rsidRPr="00437C75">
        <w:rPr>
          <w:u w:val="single"/>
        </w:rPr>
        <w:t>0</w:t>
      </w:r>
      <w:bookmarkEnd w:id="0"/>
      <w:r w:rsidR="00E41F74" w:rsidRPr="00437C75">
        <w:rPr>
          <w:u w:val="single"/>
        </w:rPr>
        <w:t>3</w:t>
      </w:r>
      <w:r w:rsidR="00437C75" w:rsidRPr="00437C75">
        <w:rPr>
          <w:u w:val="single"/>
        </w:rPr>
        <w:t xml:space="preserve"> </w:t>
      </w:r>
      <w:r w:rsidR="00851A94" w:rsidRPr="00437C75">
        <w:rPr>
          <w:u w:val="single"/>
        </w:rPr>
        <w:t>Consideration of the Action Sheet</w:t>
      </w:r>
      <w:r w:rsidR="002C0378" w:rsidRPr="00437C75">
        <w:rPr>
          <w:u w:val="single"/>
        </w:rPr>
        <w:t xml:space="preserve"> </w:t>
      </w:r>
      <w:r w:rsidR="000163E1" w:rsidRPr="00437C75">
        <w:rPr>
          <w:u w:val="single"/>
        </w:rPr>
        <w:t>and updates from previous meeting</w:t>
      </w:r>
      <w:r w:rsidR="00BA03D5" w:rsidRPr="00437C75">
        <w:rPr>
          <w:u w:val="single"/>
        </w:rPr>
        <w:t>:</w:t>
      </w:r>
    </w:p>
    <w:p w14:paraId="04D6E542" w14:textId="299C11A8" w:rsidR="00437C75" w:rsidRPr="00437C75" w:rsidRDefault="00437C75" w:rsidP="00437C75">
      <w:pPr>
        <w:ind w:left="0"/>
      </w:pPr>
      <w:r>
        <w:t>Yvonne Rix reported that changes made to the CCLA mandate have all been complete and that the recently approved Financial Regulations are now available on the website. A letter has also been received from the LGPS regarding the result of the Cessation Assessment and that there is a surplus of £26,000. The Chair, Vice Chair, RFO to compile a response</w:t>
      </w:r>
      <w:r w:rsidR="008B5B0A">
        <w:t>.</w:t>
      </w:r>
    </w:p>
    <w:p w14:paraId="2DBA54A4" w14:textId="77777777" w:rsidR="00BA03D5" w:rsidRDefault="00BA03D5" w:rsidP="00C2039A">
      <w:pPr>
        <w:ind w:left="3600" w:hanging="2160"/>
      </w:pPr>
    </w:p>
    <w:p w14:paraId="5BCA0A13" w14:textId="6A6B63B6" w:rsidR="0031771A" w:rsidRDefault="008B5B0A" w:rsidP="00511DAF">
      <w:pPr>
        <w:ind w:left="2160" w:hanging="2160"/>
      </w:pPr>
      <w:r>
        <w:t>The following updates were noted:</w:t>
      </w:r>
      <w:r w:rsidR="002C0378">
        <w:tab/>
      </w:r>
    </w:p>
    <w:tbl>
      <w:tblPr>
        <w:tblStyle w:val="TableGrid"/>
        <w:tblW w:w="10627" w:type="dxa"/>
        <w:tblLayout w:type="fixed"/>
        <w:tblLook w:val="04A0" w:firstRow="1" w:lastRow="0" w:firstColumn="1" w:lastColumn="0" w:noHBand="0" w:noVBand="1"/>
      </w:tblPr>
      <w:tblGrid>
        <w:gridCol w:w="2405"/>
        <w:gridCol w:w="8222"/>
      </w:tblGrid>
      <w:tr w:rsidR="0031771A" w:rsidRPr="002D3C07" w14:paraId="1838670A" w14:textId="77777777" w:rsidTr="0031771A">
        <w:tc>
          <w:tcPr>
            <w:tcW w:w="2405" w:type="dxa"/>
          </w:tcPr>
          <w:p w14:paraId="7E331191" w14:textId="77777777" w:rsidR="0031771A" w:rsidRPr="002D3C07" w:rsidRDefault="0031771A" w:rsidP="001845D4">
            <w:pPr>
              <w:ind w:left="0"/>
              <w:jc w:val="center"/>
            </w:pPr>
            <w:r w:rsidRPr="002D3C07">
              <w:t>PROJECT</w:t>
            </w:r>
          </w:p>
        </w:tc>
        <w:tc>
          <w:tcPr>
            <w:tcW w:w="8222" w:type="dxa"/>
          </w:tcPr>
          <w:p w14:paraId="0835EFAD" w14:textId="77777777" w:rsidR="0031771A" w:rsidRPr="002D3C07" w:rsidRDefault="0031771A" w:rsidP="001845D4">
            <w:pPr>
              <w:ind w:left="0"/>
              <w:jc w:val="center"/>
            </w:pPr>
            <w:r w:rsidRPr="002D3C07">
              <w:t>INFORMATION AND UPDATES</w:t>
            </w:r>
          </w:p>
        </w:tc>
      </w:tr>
      <w:tr w:rsidR="0031771A" w:rsidRPr="002D3C07" w14:paraId="39A6E1F2" w14:textId="77777777" w:rsidTr="0031771A">
        <w:tc>
          <w:tcPr>
            <w:tcW w:w="2405" w:type="dxa"/>
          </w:tcPr>
          <w:p w14:paraId="46D59E09" w14:textId="77777777" w:rsidR="0031771A" w:rsidRPr="002D3C07" w:rsidRDefault="0031771A" w:rsidP="001845D4">
            <w:pPr>
              <w:ind w:left="0"/>
            </w:pPr>
            <w:r w:rsidRPr="002D3C07">
              <w:t>Local Council Risk System</w:t>
            </w:r>
          </w:p>
        </w:tc>
        <w:tc>
          <w:tcPr>
            <w:tcW w:w="8222" w:type="dxa"/>
          </w:tcPr>
          <w:p w14:paraId="11DF7F58" w14:textId="1C84EE7B" w:rsidR="006F6D54" w:rsidRPr="0006758D" w:rsidRDefault="006F6D54" w:rsidP="001845D4">
            <w:pPr>
              <w:ind w:left="0"/>
            </w:pPr>
            <w:r w:rsidRPr="0006758D">
              <w:t>Still to do:</w:t>
            </w:r>
          </w:p>
          <w:p w14:paraId="00D3242A" w14:textId="5D1130A2" w:rsidR="006F6D54" w:rsidRPr="0006758D" w:rsidRDefault="006F6D54" w:rsidP="001845D4">
            <w:pPr>
              <w:ind w:left="0"/>
            </w:pPr>
            <w:r w:rsidRPr="0006758D">
              <w:t>Manual Handling</w:t>
            </w:r>
            <w:r w:rsidR="008B5B0A">
              <w:t xml:space="preserve">                    )</w:t>
            </w:r>
          </w:p>
          <w:p w14:paraId="3FBB9E7A" w14:textId="2B5EC4FB" w:rsidR="009E42B1" w:rsidRPr="0006758D" w:rsidRDefault="009E42B1" w:rsidP="001845D4">
            <w:pPr>
              <w:ind w:left="0"/>
            </w:pPr>
            <w:r w:rsidRPr="0006758D">
              <w:t>Use of electronic devices</w:t>
            </w:r>
            <w:r w:rsidR="008B5B0A">
              <w:t xml:space="preserve">      )  Being dealt with.</w:t>
            </w:r>
          </w:p>
          <w:p w14:paraId="1CC9D37F" w14:textId="1F9EAE4F" w:rsidR="006F6D54" w:rsidRPr="0006758D" w:rsidRDefault="006F6D54" w:rsidP="001845D4">
            <w:pPr>
              <w:ind w:left="0"/>
            </w:pPr>
            <w:r w:rsidRPr="0006758D">
              <w:t>Code of Conduct</w:t>
            </w:r>
            <w:r w:rsidR="008B5B0A">
              <w:t xml:space="preserve">                     )</w:t>
            </w:r>
          </w:p>
          <w:p w14:paraId="6315D61F" w14:textId="44E1E24D" w:rsidR="0082190F" w:rsidRPr="0006758D" w:rsidRDefault="0082190F" w:rsidP="001845D4">
            <w:pPr>
              <w:ind w:left="0"/>
            </w:pPr>
            <w:r w:rsidRPr="0006758D">
              <w:t>Working at Height</w:t>
            </w:r>
            <w:r w:rsidR="00AB5E08">
              <w:t xml:space="preserve"> – George has </w:t>
            </w:r>
            <w:r w:rsidR="00A425D0">
              <w:t>now done this</w:t>
            </w:r>
          </w:p>
          <w:p w14:paraId="620951F8" w14:textId="68E54F10" w:rsidR="0082190F" w:rsidRPr="0006758D" w:rsidRDefault="0082190F" w:rsidP="001845D4">
            <w:pPr>
              <w:ind w:left="0"/>
            </w:pPr>
            <w:r w:rsidRPr="0006758D">
              <w:t>Further Assessments required:</w:t>
            </w:r>
          </w:p>
          <w:p w14:paraId="4DFA04B9" w14:textId="37FB3E54" w:rsidR="0082190F" w:rsidRPr="0006758D" w:rsidRDefault="0082190F" w:rsidP="001845D4">
            <w:pPr>
              <w:ind w:left="0"/>
            </w:pPr>
            <w:r w:rsidRPr="0006758D">
              <w:t>Community Garden – Volunteers</w:t>
            </w:r>
            <w:r w:rsidR="008B5B0A">
              <w:t xml:space="preserve"> )</w:t>
            </w:r>
          </w:p>
          <w:p w14:paraId="56453968" w14:textId="52DEA755" w:rsidR="0082190F" w:rsidRPr="0006758D" w:rsidRDefault="0082190F" w:rsidP="001845D4">
            <w:pPr>
              <w:ind w:left="0"/>
            </w:pPr>
            <w:r w:rsidRPr="0006758D">
              <w:t>Community Orchard</w:t>
            </w:r>
            <w:r w:rsidR="008B5B0A">
              <w:t xml:space="preserve">                        ) Thought to have been completed</w:t>
            </w:r>
          </w:p>
          <w:p w14:paraId="28EED176" w14:textId="665686B0" w:rsidR="0082190F" w:rsidRPr="0006758D" w:rsidRDefault="0082190F" w:rsidP="001845D4">
            <w:pPr>
              <w:ind w:left="0"/>
            </w:pPr>
            <w:r w:rsidRPr="0006758D">
              <w:t>Social Media</w:t>
            </w:r>
            <w:r w:rsidR="008B5B0A">
              <w:t xml:space="preserve">   ) To be discussed at the next meeting.</w:t>
            </w:r>
          </w:p>
          <w:p w14:paraId="3DE5F2F8" w14:textId="7744F7F1" w:rsidR="006F6D54" w:rsidRPr="0006758D" w:rsidRDefault="006F6D54" w:rsidP="00BC7E38">
            <w:pPr>
              <w:ind w:left="0"/>
            </w:pPr>
          </w:p>
        </w:tc>
      </w:tr>
      <w:tr w:rsidR="0031771A" w:rsidRPr="002D3C07" w14:paraId="54311CC7" w14:textId="77777777" w:rsidTr="0031771A">
        <w:tc>
          <w:tcPr>
            <w:tcW w:w="2405" w:type="dxa"/>
          </w:tcPr>
          <w:p w14:paraId="5236D030" w14:textId="77777777" w:rsidR="0031771A" w:rsidRPr="002D3C07" w:rsidRDefault="0031771A" w:rsidP="001845D4">
            <w:pPr>
              <w:ind w:left="0"/>
            </w:pPr>
            <w:r w:rsidRPr="002D3C07">
              <w:t xml:space="preserve">CCLA Investment </w:t>
            </w:r>
          </w:p>
        </w:tc>
        <w:tc>
          <w:tcPr>
            <w:tcW w:w="8222" w:type="dxa"/>
          </w:tcPr>
          <w:p w14:paraId="209D78D4" w14:textId="6704673D" w:rsidR="0031771A" w:rsidRPr="003042DB" w:rsidRDefault="0031771A" w:rsidP="001845D4">
            <w:pPr>
              <w:ind w:left="0"/>
            </w:pPr>
            <w:r w:rsidRPr="0006758D">
              <w:t xml:space="preserve">Funds at </w:t>
            </w:r>
            <w:r w:rsidR="0012698B">
              <w:t xml:space="preserve">30.10.2024 </w:t>
            </w:r>
            <w:r w:rsidR="00103C8F">
              <w:t>£</w:t>
            </w:r>
            <w:r w:rsidR="004B1F3B">
              <w:t>111,651.64</w:t>
            </w:r>
          </w:p>
        </w:tc>
      </w:tr>
    </w:tbl>
    <w:p w14:paraId="767D80FC" w14:textId="77777777" w:rsidR="0031771A" w:rsidRDefault="0031771A" w:rsidP="00C2039A">
      <w:pPr>
        <w:ind w:left="3600" w:hanging="2160"/>
      </w:pPr>
    </w:p>
    <w:p w14:paraId="50BEE9ED" w14:textId="15094A8D" w:rsidR="00E41F74" w:rsidRPr="00C85FE1" w:rsidRDefault="00E41F74" w:rsidP="008B5B0A">
      <w:pPr>
        <w:ind w:left="0"/>
        <w:rPr>
          <w:u w:val="single"/>
        </w:rPr>
      </w:pPr>
      <w:r w:rsidRPr="00C85FE1">
        <w:rPr>
          <w:u w:val="single"/>
        </w:rPr>
        <w:t>F&amp;GP/</w:t>
      </w:r>
      <w:r w:rsidR="0012698B" w:rsidRPr="00C85FE1">
        <w:rPr>
          <w:u w:val="single"/>
        </w:rPr>
        <w:t>26112024</w:t>
      </w:r>
      <w:r w:rsidRPr="00C85FE1">
        <w:rPr>
          <w:u w:val="single"/>
        </w:rPr>
        <w:t>/04</w:t>
      </w:r>
      <w:r w:rsidR="008B5B0A" w:rsidRPr="00C85FE1">
        <w:rPr>
          <w:u w:val="single"/>
        </w:rPr>
        <w:t xml:space="preserve"> </w:t>
      </w:r>
      <w:r w:rsidR="004B1F3B" w:rsidRPr="00C85FE1">
        <w:rPr>
          <w:u w:val="single"/>
        </w:rPr>
        <w:t>Consideration of 2025/20256 Precept</w:t>
      </w:r>
    </w:p>
    <w:p w14:paraId="1C646E80" w14:textId="56B216E6" w:rsidR="005665B2" w:rsidRDefault="005665B2" w:rsidP="008B5B0A">
      <w:pPr>
        <w:ind w:left="0"/>
      </w:pPr>
      <w:r>
        <w:t xml:space="preserve">Yvonne Rix (RFO) explained that the amount of precept that will be received for every £1.00 charged for a Band D property has reduced this year </w:t>
      </w:r>
      <w:r w:rsidR="00062565">
        <w:t xml:space="preserve">to £2,464.00 (£2,504.30 2024/2025) this will </w:t>
      </w:r>
      <w:r w:rsidR="001318F8">
        <w:t>mean that if the charge for a Band D property remains the same for 2025/2026 as in 2024/2025 then the amount of precept received will be less. The precept received for 2024/2025 is £233,250.00 (£93.14 Band D charge).</w:t>
      </w:r>
    </w:p>
    <w:p w14:paraId="7A0CE8B6" w14:textId="3682B789" w:rsidR="001318F8" w:rsidRDefault="001318F8" w:rsidP="008B5B0A">
      <w:pPr>
        <w:ind w:left="0"/>
      </w:pPr>
      <w:r>
        <w:t xml:space="preserve">The Council has set the 2025/2026 budget at </w:t>
      </w:r>
      <w:r w:rsidR="00265A54">
        <w:t>£329,345.00 with an anticipated income of £72,770.00 from hall hire, allotment rent and cemetery fees. This will leave a balance of £256,575.00 which needs to be covered by the precept or a combination of precept and reserves. A 12% increase raising the Band D charge from £93.14 to £104.32 per year. This is an increase of £11.</w:t>
      </w:r>
      <w:r w:rsidR="00E203F4">
        <w:t>18</w:t>
      </w:r>
      <w:r w:rsidR="00265A54">
        <w:t xml:space="preserve"> per year/</w:t>
      </w:r>
      <w:r w:rsidR="00E203F4">
        <w:t>21.5p per week</w:t>
      </w:r>
      <w:r w:rsidR="00EC5F5B">
        <w:t>.</w:t>
      </w:r>
    </w:p>
    <w:p w14:paraId="3EFA3A47" w14:textId="18182684" w:rsidR="00EC5F5B" w:rsidRDefault="00703433" w:rsidP="008B5B0A">
      <w:pPr>
        <w:ind w:left="0"/>
      </w:pPr>
      <w:r>
        <w:t>Ian Woodroofe asked how secure the revenue income is</w:t>
      </w:r>
      <w:r w:rsidR="007C7EC3">
        <w:t>,</w:t>
      </w:r>
      <w:r>
        <w:t xml:space="preserve"> and Yvonne Rix explained that the income is as secure as possible</w:t>
      </w:r>
      <w:r w:rsidR="007C7EC3">
        <w:t>,</w:t>
      </w:r>
      <w:r>
        <w:t xml:space="preserve"> and allowances have been made for </w:t>
      </w:r>
      <w:r w:rsidR="007C7EC3">
        <w:t xml:space="preserve">downward variations etc. Paul Webb explained that the Council should have reserves to cover at least a year but if unmarked reserves equate to more than twice the precept, this will need to be justified as part of the external audit. Paul Webb also reminded the group that Burwell has one of the lowest Band D rates in the </w:t>
      </w:r>
      <w:r w:rsidR="00511DAF">
        <w:t>district</w:t>
      </w:r>
      <w:r w:rsidR="007C7EC3">
        <w:t xml:space="preserve"> and has a higher number of assets in comparison with many of the other parishes</w:t>
      </w:r>
      <w:r w:rsidR="005670B3">
        <w:t>. Ian Woodroofe suggested that the Council should consider an increase higher than 12% to allow for unknown circumstances.</w:t>
      </w:r>
    </w:p>
    <w:p w14:paraId="6EE715D0" w14:textId="449BF071" w:rsidR="005670B3" w:rsidRDefault="005670B3" w:rsidP="008B5B0A">
      <w:pPr>
        <w:ind w:left="0"/>
      </w:pPr>
      <w:r>
        <w:lastRenderedPageBreak/>
        <w:t>Michael Swift proposed the 12% increase</w:t>
      </w:r>
      <w:r w:rsidR="000C7E91">
        <w:t>,</w:t>
      </w:r>
      <w:r>
        <w:t xml:space="preserve"> and this was seconded by Liz Swift. A second proposal of 15% was made by Ian Woodroofe, but no seconder came forward. A vote was taken for the 12%</w:t>
      </w:r>
      <w:r w:rsidR="000C7E91">
        <w:t xml:space="preserve"> increase which will raise a precept of £257,036.60. All were in favour apart from Ian Woodroofe who abstained.</w:t>
      </w:r>
    </w:p>
    <w:p w14:paraId="6E3C20EA" w14:textId="289C67E5" w:rsidR="000C7E91" w:rsidRDefault="000C7E91" w:rsidP="008B5B0A">
      <w:pPr>
        <w:ind w:left="0"/>
      </w:pPr>
      <w:r>
        <w:t>Paul Webb expressed that a 12% increase can be justified due to complying with climate change matters, new technology and the need to increase sinking fund.</w:t>
      </w:r>
    </w:p>
    <w:p w14:paraId="5B00138B" w14:textId="4FE57089" w:rsidR="00EC5F5B" w:rsidRDefault="000C7E91" w:rsidP="008B5B0A">
      <w:pPr>
        <w:ind w:left="0"/>
      </w:pPr>
      <w:r w:rsidRPr="00511DAF">
        <w:rPr>
          <w:b/>
          <w:bCs/>
          <w:i/>
          <w:iCs/>
        </w:rPr>
        <w:t>A recommendation to be made to Full Council that a precept of £257,036.60 (12% increase) is requested</w:t>
      </w:r>
      <w:r w:rsidR="00511DAF">
        <w:t>.</w:t>
      </w:r>
    </w:p>
    <w:p w14:paraId="36E2538E" w14:textId="2ADA8671" w:rsidR="00F51458" w:rsidRPr="008338AE" w:rsidRDefault="00F51458" w:rsidP="008B5B0A">
      <w:pPr>
        <w:ind w:left="0"/>
        <w:rPr>
          <w:u w:val="single"/>
        </w:rPr>
      </w:pPr>
      <w:r w:rsidRPr="008338AE">
        <w:rPr>
          <w:u w:val="single"/>
        </w:rPr>
        <w:t>F&amp;GP/</w:t>
      </w:r>
      <w:r w:rsidR="0012698B" w:rsidRPr="008338AE">
        <w:rPr>
          <w:u w:val="single"/>
        </w:rPr>
        <w:t>26112024</w:t>
      </w:r>
      <w:r w:rsidRPr="008338AE">
        <w:rPr>
          <w:u w:val="single"/>
        </w:rPr>
        <w:t>/05</w:t>
      </w:r>
      <w:r w:rsidR="008B5B0A" w:rsidRPr="008338AE">
        <w:rPr>
          <w:u w:val="single"/>
        </w:rPr>
        <w:t xml:space="preserve"> </w:t>
      </w:r>
      <w:r w:rsidR="004B1F3B" w:rsidRPr="008338AE">
        <w:rPr>
          <w:u w:val="single"/>
        </w:rPr>
        <w:t>Letter from the Internal Auditor</w:t>
      </w:r>
    </w:p>
    <w:p w14:paraId="7C1CE41E" w14:textId="10E8DA65" w:rsidR="00F51458" w:rsidRDefault="008338AE" w:rsidP="008338AE">
      <w:pPr>
        <w:ind w:left="0"/>
      </w:pPr>
      <w:r>
        <w:t>A letter has been received from Moore’s stating that they have reviewed the work carried out for the Local Council Internal Audits and that it is necessary to increase the cost of the audits to reflect the work carried out. They have quoted £1500.00 plus VAT compared with between £900 and £1000 in the past two years.</w:t>
      </w:r>
    </w:p>
    <w:p w14:paraId="6F98DEAC" w14:textId="623846BC" w:rsidR="008338AE" w:rsidRPr="00511DAF" w:rsidRDefault="008338AE" w:rsidP="008338AE">
      <w:pPr>
        <w:ind w:left="0"/>
        <w:rPr>
          <w:b/>
          <w:bCs/>
          <w:i/>
          <w:iCs/>
        </w:rPr>
      </w:pPr>
      <w:r w:rsidRPr="00511DAF">
        <w:rPr>
          <w:b/>
          <w:bCs/>
          <w:i/>
          <w:iCs/>
        </w:rPr>
        <w:t xml:space="preserve">Michael Swift proposed, seconded by Linda Kitching and agreed by all that a recommendation should be made to Full Council to accept the quotation for the 2024/2025 Financial Year and ask that they will </w:t>
      </w:r>
      <w:r w:rsidR="00511DAF" w:rsidRPr="00511DAF">
        <w:rPr>
          <w:b/>
          <w:bCs/>
          <w:i/>
          <w:iCs/>
        </w:rPr>
        <w:t>keep</w:t>
      </w:r>
      <w:r w:rsidRPr="00511DAF">
        <w:rPr>
          <w:b/>
          <w:bCs/>
          <w:i/>
          <w:iCs/>
        </w:rPr>
        <w:t xml:space="preserve"> the price the same for 2025/2026.</w:t>
      </w:r>
    </w:p>
    <w:p w14:paraId="6D17D4E1" w14:textId="1635F729" w:rsidR="00F51458" w:rsidRDefault="00F51458" w:rsidP="008B5B0A">
      <w:pPr>
        <w:ind w:left="0"/>
        <w:rPr>
          <w:u w:val="single"/>
        </w:rPr>
      </w:pPr>
      <w:r w:rsidRPr="00F04359">
        <w:rPr>
          <w:u w:val="single"/>
        </w:rPr>
        <w:t>F&amp;GP/</w:t>
      </w:r>
      <w:r w:rsidR="0012698B" w:rsidRPr="00F04359">
        <w:rPr>
          <w:u w:val="single"/>
        </w:rPr>
        <w:t>26112024</w:t>
      </w:r>
      <w:r w:rsidRPr="00F04359">
        <w:rPr>
          <w:u w:val="single"/>
        </w:rPr>
        <w:t>/06</w:t>
      </w:r>
      <w:r w:rsidR="008B5B0A" w:rsidRPr="00F04359">
        <w:rPr>
          <w:u w:val="single"/>
        </w:rPr>
        <w:t xml:space="preserve"> </w:t>
      </w:r>
      <w:r w:rsidR="004B1F3B" w:rsidRPr="00F04359">
        <w:rPr>
          <w:u w:val="single"/>
        </w:rPr>
        <w:t>Staff Training</w:t>
      </w:r>
    </w:p>
    <w:p w14:paraId="4F8F203B" w14:textId="68DFBD3B" w:rsidR="00F04359" w:rsidRDefault="00F04359" w:rsidP="008B5B0A">
      <w:pPr>
        <w:ind w:left="0"/>
      </w:pPr>
      <w:r>
        <w:t xml:space="preserve">The Clerk had asked the group to consider providing training for those staff who should have Manual Handing training and </w:t>
      </w:r>
      <w:r w:rsidR="008338AE">
        <w:t xml:space="preserve">Substances Hazarded to Health training. The total cost is </w:t>
      </w:r>
      <w:r w:rsidR="00511DAF">
        <w:t>£120.00,</w:t>
      </w:r>
      <w:r w:rsidR="008338AE">
        <w:t xml:space="preserve"> and this is for up to 5 people.</w:t>
      </w:r>
    </w:p>
    <w:p w14:paraId="5E4E7590" w14:textId="360D6A57" w:rsidR="008338AE" w:rsidRPr="00511DAF" w:rsidRDefault="008338AE" w:rsidP="008B5B0A">
      <w:pPr>
        <w:ind w:left="0"/>
        <w:rPr>
          <w:b/>
          <w:bCs/>
          <w:i/>
          <w:iCs/>
        </w:rPr>
      </w:pPr>
      <w:r w:rsidRPr="00511DAF">
        <w:rPr>
          <w:b/>
          <w:bCs/>
          <w:i/>
          <w:iCs/>
        </w:rPr>
        <w:t>Ian Woodroofe proposed, seconded by Brenda Wilson and agreed by all that a recommendation to Full Council should be made to carry out the of the training at a cost of £120.00.</w:t>
      </w:r>
    </w:p>
    <w:p w14:paraId="2AFECA5A" w14:textId="13AC325F" w:rsidR="00E41F74" w:rsidRDefault="00E41F74" w:rsidP="008B5B0A">
      <w:pPr>
        <w:ind w:left="0"/>
        <w:rPr>
          <w:u w:val="single"/>
        </w:rPr>
      </w:pPr>
      <w:bookmarkStart w:id="1" w:name="_Hlk151470938"/>
      <w:bookmarkStart w:id="2" w:name="_Hlk172713326"/>
      <w:r w:rsidRPr="008B5B0A">
        <w:rPr>
          <w:u w:val="single"/>
        </w:rPr>
        <w:t>F&amp;GP/</w:t>
      </w:r>
      <w:r w:rsidR="0012698B" w:rsidRPr="008B5B0A">
        <w:rPr>
          <w:u w:val="single"/>
        </w:rPr>
        <w:t>26112024</w:t>
      </w:r>
      <w:r w:rsidRPr="008B5B0A">
        <w:rPr>
          <w:u w:val="single"/>
        </w:rPr>
        <w:t>/</w:t>
      </w:r>
      <w:bookmarkEnd w:id="1"/>
      <w:r w:rsidRPr="008B5B0A">
        <w:rPr>
          <w:u w:val="single"/>
        </w:rPr>
        <w:t>0</w:t>
      </w:r>
      <w:bookmarkEnd w:id="2"/>
      <w:r w:rsidR="00F51458" w:rsidRPr="008B5B0A">
        <w:rPr>
          <w:u w:val="single"/>
        </w:rPr>
        <w:t>7</w:t>
      </w:r>
      <w:r w:rsidR="008B5B0A" w:rsidRPr="008B5B0A">
        <w:rPr>
          <w:u w:val="single"/>
        </w:rPr>
        <w:t xml:space="preserve"> </w:t>
      </w:r>
      <w:r w:rsidR="004B1F3B" w:rsidRPr="008B5B0A">
        <w:rPr>
          <w:u w:val="single"/>
        </w:rPr>
        <w:t xml:space="preserve">Technology </w:t>
      </w:r>
      <w:r w:rsidR="000163E1" w:rsidRPr="008B5B0A">
        <w:rPr>
          <w:u w:val="single"/>
        </w:rPr>
        <w:t>c</w:t>
      </w:r>
      <w:r w:rsidR="004B1F3B" w:rsidRPr="008B5B0A">
        <w:rPr>
          <w:u w:val="single"/>
        </w:rPr>
        <w:t>osts and way forward</w:t>
      </w:r>
    </w:p>
    <w:p w14:paraId="56E8B5AE" w14:textId="320AED66" w:rsidR="008B5B0A" w:rsidRPr="008B5B0A" w:rsidRDefault="007C0D72" w:rsidP="008B5B0A">
      <w:pPr>
        <w:ind w:left="0"/>
      </w:pPr>
      <w:r>
        <w:t>This item to be</w:t>
      </w:r>
      <w:r w:rsidR="008B5B0A">
        <w:t xml:space="preserve"> deferred until further investigation has taken place.</w:t>
      </w:r>
    </w:p>
    <w:p w14:paraId="3DA2365F" w14:textId="7F63974E" w:rsidR="00A425D0" w:rsidRDefault="00E41F74" w:rsidP="008B5B0A">
      <w:pPr>
        <w:ind w:left="0"/>
        <w:rPr>
          <w:u w:val="single"/>
        </w:rPr>
      </w:pPr>
      <w:r w:rsidRPr="008B5B0A">
        <w:rPr>
          <w:u w:val="single"/>
        </w:rPr>
        <w:t>F&amp;GP/</w:t>
      </w:r>
      <w:r w:rsidR="0012698B" w:rsidRPr="008B5B0A">
        <w:rPr>
          <w:u w:val="single"/>
        </w:rPr>
        <w:t>26112024</w:t>
      </w:r>
      <w:r w:rsidRPr="008B5B0A">
        <w:rPr>
          <w:u w:val="single"/>
        </w:rPr>
        <w:t>/0</w:t>
      </w:r>
      <w:r w:rsidR="00F51458" w:rsidRPr="008B5B0A">
        <w:rPr>
          <w:u w:val="single"/>
        </w:rPr>
        <w:t>8</w:t>
      </w:r>
      <w:r w:rsidR="008B5B0A" w:rsidRPr="008B5B0A">
        <w:rPr>
          <w:u w:val="single"/>
        </w:rPr>
        <w:t xml:space="preserve"> </w:t>
      </w:r>
      <w:r w:rsidR="000163E1" w:rsidRPr="008B5B0A">
        <w:rPr>
          <w:u w:val="single"/>
        </w:rPr>
        <w:t>CCTV Images and sound recording</w:t>
      </w:r>
    </w:p>
    <w:p w14:paraId="52A3B658" w14:textId="0245ADBB" w:rsidR="008B5B0A" w:rsidRPr="008B5B0A" w:rsidRDefault="007C0D72" w:rsidP="008B5B0A">
      <w:pPr>
        <w:ind w:left="0"/>
      </w:pPr>
      <w:r>
        <w:t>This item to be d</w:t>
      </w:r>
      <w:r w:rsidR="008B5B0A" w:rsidRPr="008B5B0A">
        <w:t>eferred until</w:t>
      </w:r>
      <w:r w:rsidR="008B5B0A">
        <w:t xml:space="preserve"> a later meeting.</w:t>
      </w:r>
    </w:p>
    <w:p w14:paraId="6E251031" w14:textId="3DC71E63" w:rsidR="00103C8F" w:rsidRPr="008B5B0A" w:rsidRDefault="00103C8F" w:rsidP="008B5B0A">
      <w:pPr>
        <w:ind w:left="0"/>
        <w:rPr>
          <w:u w:val="single"/>
        </w:rPr>
      </w:pPr>
      <w:r w:rsidRPr="008B5B0A">
        <w:rPr>
          <w:u w:val="single"/>
        </w:rPr>
        <w:t>F&amp;GP/</w:t>
      </w:r>
      <w:r w:rsidR="0012698B" w:rsidRPr="008B5B0A">
        <w:rPr>
          <w:u w:val="single"/>
        </w:rPr>
        <w:t>26112024</w:t>
      </w:r>
      <w:r w:rsidRPr="008B5B0A">
        <w:rPr>
          <w:u w:val="single"/>
        </w:rPr>
        <w:t>/0</w:t>
      </w:r>
      <w:r w:rsidR="00F51458" w:rsidRPr="008B5B0A">
        <w:rPr>
          <w:u w:val="single"/>
        </w:rPr>
        <w:t>9</w:t>
      </w:r>
      <w:r w:rsidR="008B5B0A" w:rsidRPr="008B5B0A">
        <w:rPr>
          <w:u w:val="single"/>
        </w:rPr>
        <w:t xml:space="preserve"> </w:t>
      </w:r>
      <w:r w:rsidR="000163E1" w:rsidRPr="008B5B0A">
        <w:rPr>
          <w:u w:val="single"/>
        </w:rPr>
        <w:t>CIL Receipt of £54,563.67 and other earmarking of reserves</w:t>
      </w:r>
    </w:p>
    <w:p w14:paraId="2C859F00" w14:textId="77777777" w:rsidR="00C85FE1" w:rsidRDefault="008B5B0A" w:rsidP="007C0D72">
      <w:pPr>
        <w:ind w:left="0"/>
      </w:pPr>
      <w:r>
        <w:t xml:space="preserve">The group noted </w:t>
      </w:r>
      <w:r w:rsidR="00BB7E8C">
        <w:t>the receipt of the CIL funding which contains a considerable amount from the Newmarket Road development.</w:t>
      </w:r>
      <w:bookmarkStart w:id="3" w:name="_Hlk161744073"/>
      <w:bookmarkStart w:id="4" w:name="_Hlk167191017"/>
    </w:p>
    <w:p w14:paraId="54B57CD7" w14:textId="5DBCBC03" w:rsidR="00A66077" w:rsidRDefault="00BC7E38" w:rsidP="007C0D72">
      <w:pPr>
        <w:ind w:left="0"/>
      </w:pPr>
      <w:r w:rsidRPr="00BB7E8C">
        <w:rPr>
          <w:u w:val="single"/>
        </w:rPr>
        <w:t>F&amp;GP/</w:t>
      </w:r>
      <w:r w:rsidR="0012698B" w:rsidRPr="00BB7E8C">
        <w:rPr>
          <w:u w:val="single"/>
        </w:rPr>
        <w:t>26112024</w:t>
      </w:r>
      <w:r w:rsidRPr="00BB7E8C">
        <w:rPr>
          <w:u w:val="single"/>
        </w:rPr>
        <w:t>/</w:t>
      </w:r>
      <w:bookmarkEnd w:id="3"/>
      <w:bookmarkEnd w:id="4"/>
      <w:r w:rsidR="00F51458" w:rsidRPr="00BB7E8C">
        <w:rPr>
          <w:u w:val="single"/>
        </w:rPr>
        <w:t>10</w:t>
      </w:r>
      <w:r w:rsidR="00BB7E8C" w:rsidRPr="00BB7E8C">
        <w:rPr>
          <w:u w:val="single"/>
        </w:rPr>
        <w:t xml:space="preserve"> </w:t>
      </w:r>
      <w:r w:rsidR="000163E1" w:rsidRPr="00BB7E8C">
        <w:rPr>
          <w:u w:val="single"/>
        </w:rPr>
        <w:t>Government Consultation on Remote attendance and proxy voting at meetings</w:t>
      </w:r>
      <w:r w:rsidR="000163E1">
        <w:t>.</w:t>
      </w:r>
    </w:p>
    <w:p w14:paraId="2F656FF9" w14:textId="23F7F51D" w:rsidR="00341313" w:rsidRDefault="00BB7E8C" w:rsidP="005665B2">
      <w:pPr>
        <w:ind w:left="0"/>
      </w:pPr>
      <w:r>
        <w:t>Paul Webb reminded all of the need to take part in the consultation</w:t>
      </w:r>
      <w:r w:rsidR="007C0D72">
        <w:t>. The Clerk to be asked to resend the email with the details of the consultation to all councillors.</w:t>
      </w:r>
    </w:p>
    <w:p w14:paraId="39A43B16" w14:textId="3D38D8E8" w:rsidR="002A1257" w:rsidRDefault="002A1257" w:rsidP="005665B2">
      <w:pPr>
        <w:ind w:left="0"/>
        <w:rPr>
          <w:u w:val="single"/>
        </w:rPr>
      </w:pPr>
      <w:r w:rsidRPr="007C0D72">
        <w:rPr>
          <w:u w:val="single"/>
        </w:rPr>
        <w:t>F&amp;GP/</w:t>
      </w:r>
      <w:r w:rsidR="0012698B" w:rsidRPr="007C0D72">
        <w:rPr>
          <w:u w:val="single"/>
        </w:rPr>
        <w:t>26112024</w:t>
      </w:r>
      <w:r w:rsidRPr="007C0D72">
        <w:rPr>
          <w:u w:val="single"/>
        </w:rPr>
        <w:t>/</w:t>
      </w:r>
      <w:r w:rsidR="00F51458" w:rsidRPr="007C0D72">
        <w:rPr>
          <w:u w:val="single"/>
        </w:rPr>
        <w:t>11</w:t>
      </w:r>
      <w:r w:rsidR="007C0D72" w:rsidRPr="007C0D72">
        <w:rPr>
          <w:u w:val="single"/>
        </w:rPr>
        <w:t xml:space="preserve"> </w:t>
      </w:r>
      <w:r w:rsidR="000163E1" w:rsidRPr="007C0D72">
        <w:rPr>
          <w:u w:val="single"/>
        </w:rPr>
        <w:t xml:space="preserve">Any </w:t>
      </w:r>
      <w:r w:rsidR="00EE3FEB" w:rsidRPr="007C0D72">
        <w:rPr>
          <w:u w:val="single"/>
        </w:rPr>
        <w:t>Other Matters:</w:t>
      </w:r>
    </w:p>
    <w:p w14:paraId="75D2FC6E" w14:textId="6D990F97" w:rsidR="00F04359" w:rsidRPr="00F04359" w:rsidRDefault="00F04359" w:rsidP="005665B2">
      <w:pPr>
        <w:ind w:left="0"/>
      </w:pPr>
      <w:r w:rsidRPr="00F04359">
        <w:t>It was agreed that</w:t>
      </w:r>
      <w:r>
        <w:t xml:space="preserve"> following a suggestion by a member of the Council, it was agreed that a discussion should take place next year to consider the option of reducing the number of Full Council meetings to one per calendar month.</w:t>
      </w:r>
    </w:p>
    <w:p w14:paraId="3D673AE2" w14:textId="5C652074" w:rsidR="007C0D72" w:rsidRDefault="007C0D72" w:rsidP="005665B2">
      <w:pPr>
        <w:ind w:left="0"/>
      </w:pPr>
      <w:r>
        <w:t xml:space="preserve">Paul Webb asked the group to consider transferring funding earmarked for the Safety Campaign </w:t>
      </w:r>
    </w:p>
    <w:p w14:paraId="2CE4BC50" w14:textId="77777777" w:rsidR="007C0D72" w:rsidRDefault="007C0D72" w:rsidP="005665B2">
      <w:pPr>
        <w:ind w:left="0"/>
      </w:pPr>
      <w:r>
        <w:t xml:space="preserve">to the next Local Highway Improvements Initiative as the Safety Group intends to submit an </w:t>
      </w:r>
    </w:p>
    <w:p w14:paraId="07436EDB" w14:textId="23FEDE33" w:rsidR="007C0D72" w:rsidRDefault="007C0D72" w:rsidP="005665B2">
      <w:pPr>
        <w:ind w:left="0"/>
      </w:pPr>
      <w:r>
        <w:t xml:space="preserve">application for the school entrances on the Causeway and Buntings Path. A previous LHI/PFI </w:t>
      </w:r>
    </w:p>
    <w:p w14:paraId="0601B859" w14:textId="1C899707" w:rsidR="007C0D72" w:rsidRDefault="007C0D72" w:rsidP="005665B2">
      <w:pPr>
        <w:ind w:left="0"/>
      </w:pPr>
      <w:r>
        <w:t xml:space="preserve">application for Buntings Path had been withdrawn due to </w:t>
      </w:r>
      <w:r w:rsidR="002D333F">
        <w:t>the possible implementation of the 20 mph restriction in the village.</w:t>
      </w:r>
    </w:p>
    <w:p w14:paraId="5912A331" w14:textId="7A832AAE" w:rsidR="002A1257" w:rsidRDefault="002D333F" w:rsidP="005665B2">
      <w:pPr>
        <w:ind w:left="0"/>
      </w:pPr>
      <w:r w:rsidRPr="00511DAF">
        <w:rPr>
          <w:b/>
          <w:bCs/>
          <w:i/>
          <w:iCs/>
        </w:rPr>
        <w:t>Liz Swift proposed, seconded by Linda Kitching and agreed by all, that the balance of the funding of £1967.62 should be re earmarked for the LHI application</w:t>
      </w:r>
      <w:r>
        <w:t>.</w:t>
      </w:r>
    </w:p>
    <w:p w14:paraId="387B9A36" w14:textId="1B8A1547" w:rsidR="002A1257" w:rsidRDefault="002A1257" w:rsidP="005665B2">
      <w:pPr>
        <w:ind w:left="0"/>
      </w:pPr>
      <w:r w:rsidRPr="002D333F">
        <w:rPr>
          <w:u w:val="single"/>
        </w:rPr>
        <w:t>F&amp;GP/</w:t>
      </w:r>
      <w:r w:rsidR="0012698B" w:rsidRPr="002D333F">
        <w:rPr>
          <w:u w:val="single"/>
        </w:rPr>
        <w:t>26112024</w:t>
      </w:r>
      <w:r w:rsidRPr="002D333F">
        <w:rPr>
          <w:u w:val="single"/>
        </w:rPr>
        <w:t>/1</w:t>
      </w:r>
      <w:r w:rsidR="00F51458" w:rsidRPr="002D333F">
        <w:rPr>
          <w:u w:val="single"/>
        </w:rPr>
        <w:t>2</w:t>
      </w:r>
      <w:r w:rsidR="007C0D72" w:rsidRPr="002D333F">
        <w:rPr>
          <w:u w:val="single"/>
        </w:rPr>
        <w:t xml:space="preserve"> </w:t>
      </w:r>
      <w:r w:rsidRPr="002D333F">
        <w:rPr>
          <w:u w:val="single"/>
        </w:rPr>
        <w:t>Date of the next meeting</w:t>
      </w:r>
      <w:r w:rsidRPr="003B0D46">
        <w:t xml:space="preserve"> </w:t>
      </w:r>
    </w:p>
    <w:p w14:paraId="279207C8" w14:textId="2E8DA03A" w:rsidR="002D333F" w:rsidRDefault="002D333F" w:rsidP="005665B2">
      <w:pPr>
        <w:ind w:left="0"/>
      </w:pPr>
      <w:r>
        <w:t>The Group will next meet on 28</w:t>
      </w:r>
      <w:r w:rsidRPr="002D333F">
        <w:rPr>
          <w:vertAlign w:val="superscript"/>
        </w:rPr>
        <w:t>th</w:t>
      </w:r>
      <w:r>
        <w:t xml:space="preserve"> January 2025.</w:t>
      </w:r>
    </w:p>
    <w:p w14:paraId="0F26FFEC" w14:textId="221A06A7" w:rsidR="002D333F" w:rsidRDefault="002D333F" w:rsidP="00511DAF">
      <w:pPr>
        <w:ind w:left="0"/>
      </w:pPr>
      <w:r>
        <w:t>The meeting ended at 8.37 pm.</w:t>
      </w:r>
    </w:p>
    <w:p w14:paraId="72DC8821" w14:textId="77777777" w:rsidR="003C0051" w:rsidRDefault="003C0051" w:rsidP="00511DAF">
      <w:pPr>
        <w:ind w:left="0"/>
      </w:pPr>
    </w:p>
    <w:p w14:paraId="7DCC5753" w14:textId="24A63A0F" w:rsidR="0003788A" w:rsidRPr="003B0D46" w:rsidRDefault="002D333F" w:rsidP="00511DAF">
      <w:pPr>
        <w:ind w:left="0"/>
      </w:pPr>
      <w:r>
        <w:t>Signed</w:t>
      </w:r>
      <w:r>
        <w:tab/>
      </w:r>
      <w:r>
        <w:tab/>
      </w:r>
      <w:r>
        <w:tab/>
      </w:r>
      <w:r>
        <w:tab/>
      </w:r>
      <w:r>
        <w:tab/>
      </w:r>
      <w:r>
        <w:tab/>
      </w:r>
      <w:r>
        <w:tab/>
        <w:t>Dated</w:t>
      </w:r>
    </w:p>
    <w:sectPr w:rsidR="0003788A" w:rsidRPr="003B0D46" w:rsidSect="00694E72">
      <w:pgSz w:w="11906" w:h="16838"/>
      <w:pgMar w:top="561" w:right="1191" w:bottom="14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36014"/>
    <w:multiLevelType w:val="hybridMultilevel"/>
    <w:tmpl w:val="5EE0168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 w15:restartNumberingAfterBreak="0">
    <w:nsid w:val="0F236762"/>
    <w:multiLevelType w:val="hybridMultilevel"/>
    <w:tmpl w:val="5512EB00"/>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 w15:restartNumberingAfterBreak="0">
    <w:nsid w:val="14454436"/>
    <w:multiLevelType w:val="hybridMultilevel"/>
    <w:tmpl w:val="F4AAA688"/>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3" w15:restartNumberingAfterBreak="0">
    <w:nsid w:val="224446A3"/>
    <w:multiLevelType w:val="hybridMultilevel"/>
    <w:tmpl w:val="22F0BDC8"/>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4" w15:restartNumberingAfterBreak="0">
    <w:nsid w:val="2A0D5D1C"/>
    <w:multiLevelType w:val="hybridMultilevel"/>
    <w:tmpl w:val="6CCE76AE"/>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5" w15:restartNumberingAfterBreak="0">
    <w:nsid w:val="2A761FFD"/>
    <w:multiLevelType w:val="hybridMultilevel"/>
    <w:tmpl w:val="803A9246"/>
    <w:lvl w:ilvl="0" w:tplc="1920476C">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6" w15:restartNumberingAfterBreak="0">
    <w:nsid w:val="40A7046E"/>
    <w:multiLevelType w:val="hybridMultilevel"/>
    <w:tmpl w:val="3918C74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428E1571"/>
    <w:multiLevelType w:val="hybridMultilevel"/>
    <w:tmpl w:val="735ADC3C"/>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8" w15:restartNumberingAfterBreak="0">
    <w:nsid w:val="448559F2"/>
    <w:multiLevelType w:val="hybridMultilevel"/>
    <w:tmpl w:val="D2E050CA"/>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9" w15:restartNumberingAfterBreak="0">
    <w:nsid w:val="4B41338D"/>
    <w:multiLevelType w:val="hybridMultilevel"/>
    <w:tmpl w:val="E60ABD40"/>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0" w15:restartNumberingAfterBreak="0">
    <w:nsid w:val="4F47242C"/>
    <w:multiLevelType w:val="hybridMultilevel"/>
    <w:tmpl w:val="EAA65FDE"/>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1" w15:restartNumberingAfterBreak="0">
    <w:nsid w:val="5420040B"/>
    <w:multiLevelType w:val="hybridMultilevel"/>
    <w:tmpl w:val="708892A4"/>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2" w15:restartNumberingAfterBreak="0">
    <w:nsid w:val="5C8B7EDD"/>
    <w:multiLevelType w:val="hybridMultilevel"/>
    <w:tmpl w:val="215AC184"/>
    <w:lvl w:ilvl="0" w:tplc="626E6C38">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3" w15:restartNumberingAfterBreak="0">
    <w:nsid w:val="5FA46D95"/>
    <w:multiLevelType w:val="hybridMultilevel"/>
    <w:tmpl w:val="98D6C066"/>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4" w15:restartNumberingAfterBreak="0">
    <w:nsid w:val="627E3A9C"/>
    <w:multiLevelType w:val="hybridMultilevel"/>
    <w:tmpl w:val="8012CE54"/>
    <w:lvl w:ilvl="0" w:tplc="06820F2C">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5" w15:restartNumberingAfterBreak="0">
    <w:nsid w:val="62A7798C"/>
    <w:multiLevelType w:val="hybridMultilevel"/>
    <w:tmpl w:val="06A40F16"/>
    <w:lvl w:ilvl="0" w:tplc="A7E2F58E">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6" w15:restartNumberingAfterBreak="0">
    <w:nsid w:val="632018C6"/>
    <w:multiLevelType w:val="hybridMultilevel"/>
    <w:tmpl w:val="1458EF32"/>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7" w15:restartNumberingAfterBreak="0">
    <w:nsid w:val="6DD66CD7"/>
    <w:multiLevelType w:val="hybridMultilevel"/>
    <w:tmpl w:val="8760D0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74A124E5"/>
    <w:multiLevelType w:val="hybridMultilevel"/>
    <w:tmpl w:val="3AD09A5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9" w15:restartNumberingAfterBreak="0">
    <w:nsid w:val="7CFE6E15"/>
    <w:multiLevelType w:val="hybridMultilevel"/>
    <w:tmpl w:val="D10AE55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16cid:durableId="584270278">
    <w:abstractNumId w:val="7"/>
  </w:num>
  <w:num w:numId="2" w16cid:durableId="901715776">
    <w:abstractNumId w:val="11"/>
  </w:num>
  <w:num w:numId="3" w16cid:durableId="1939944106">
    <w:abstractNumId w:val="17"/>
  </w:num>
  <w:num w:numId="4" w16cid:durableId="487746256">
    <w:abstractNumId w:val="8"/>
  </w:num>
  <w:num w:numId="5" w16cid:durableId="2136675698">
    <w:abstractNumId w:val="16"/>
  </w:num>
  <w:num w:numId="6" w16cid:durableId="561213057">
    <w:abstractNumId w:val="4"/>
  </w:num>
  <w:num w:numId="7" w16cid:durableId="780880990">
    <w:abstractNumId w:val="10"/>
  </w:num>
  <w:num w:numId="8" w16cid:durableId="1731876943">
    <w:abstractNumId w:val="1"/>
  </w:num>
  <w:num w:numId="9" w16cid:durableId="2067532150">
    <w:abstractNumId w:val="9"/>
  </w:num>
  <w:num w:numId="10" w16cid:durableId="1580095218">
    <w:abstractNumId w:val="6"/>
  </w:num>
  <w:num w:numId="11" w16cid:durableId="1335036973">
    <w:abstractNumId w:val="19"/>
  </w:num>
  <w:num w:numId="12" w16cid:durableId="1292634257">
    <w:abstractNumId w:val="2"/>
  </w:num>
  <w:num w:numId="13" w16cid:durableId="88428064">
    <w:abstractNumId w:val="14"/>
  </w:num>
  <w:num w:numId="14" w16cid:durableId="1110395575">
    <w:abstractNumId w:val="5"/>
  </w:num>
  <w:num w:numId="15" w16cid:durableId="199906538">
    <w:abstractNumId w:val="15"/>
  </w:num>
  <w:num w:numId="16" w16cid:durableId="1133133385">
    <w:abstractNumId w:val="12"/>
  </w:num>
  <w:num w:numId="17" w16cid:durableId="2138141726">
    <w:abstractNumId w:val="18"/>
  </w:num>
  <w:num w:numId="18" w16cid:durableId="1769691405">
    <w:abstractNumId w:val="0"/>
  </w:num>
  <w:num w:numId="19" w16cid:durableId="899367930">
    <w:abstractNumId w:val="3"/>
  </w:num>
  <w:num w:numId="20" w16cid:durableId="18997810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77"/>
    <w:rsid w:val="000163E1"/>
    <w:rsid w:val="000206ED"/>
    <w:rsid w:val="000232CF"/>
    <w:rsid w:val="0003788A"/>
    <w:rsid w:val="00043914"/>
    <w:rsid w:val="00062565"/>
    <w:rsid w:val="0006758D"/>
    <w:rsid w:val="000707B7"/>
    <w:rsid w:val="00094D4C"/>
    <w:rsid w:val="000A6B80"/>
    <w:rsid w:val="000B3FEB"/>
    <w:rsid w:val="000C7E91"/>
    <w:rsid w:val="000D498E"/>
    <w:rsid w:val="00103C8F"/>
    <w:rsid w:val="0010656B"/>
    <w:rsid w:val="00116071"/>
    <w:rsid w:val="0012210D"/>
    <w:rsid w:val="00124E72"/>
    <w:rsid w:val="0012698B"/>
    <w:rsid w:val="001278E1"/>
    <w:rsid w:val="001318F8"/>
    <w:rsid w:val="00132761"/>
    <w:rsid w:val="00132872"/>
    <w:rsid w:val="00136A3B"/>
    <w:rsid w:val="001418A4"/>
    <w:rsid w:val="001504B9"/>
    <w:rsid w:val="001622B7"/>
    <w:rsid w:val="00167833"/>
    <w:rsid w:val="001817D8"/>
    <w:rsid w:val="00184578"/>
    <w:rsid w:val="0018696B"/>
    <w:rsid w:val="00186F57"/>
    <w:rsid w:val="00191EA0"/>
    <w:rsid w:val="00192BBB"/>
    <w:rsid w:val="00197FC8"/>
    <w:rsid w:val="001A59AF"/>
    <w:rsid w:val="001B20FC"/>
    <w:rsid w:val="001C7619"/>
    <w:rsid w:val="001C7FB8"/>
    <w:rsid w:val="001E2053"/>
    <w:rsid w:val="001F60C2"/>
    <w:rsid w:val="00216080"/>
    <w:rsid w:val="002279CA"/>
    <w:rsid w:val="002535E5"/>
    <w:rsid w:val="00257282"/>
    <w:rsid w:val="00265A54"/>
    <w:rsid w:val="00267F51"/>
    <w:rsid w:val="0029213C"/>
    <w:rsid w:val="002A1257"/>
    <w:rsid w:val="002A2355"/>
    <w:rsid w:val="002A584D"/>
    <w:rsid w:val="002C0378"/>
    <w:rsid w:val="002C4989"/>
    <w:rsid w:val="002D0240"/>
    <w:rsid w:val="002D26DC"/>
    <w:rsid w:val="002D2D03"/>
    <w:rsid w:val="002D333F"/>
    <w:rsid w:val="003042DB"/>
    <w:rsid w:val="00305CFA"/>
    <w:rsid w:val="003140CE"/>
    <w:rsid w:val="0031771A"/>
    <w:rsid w:val="00322D72"/>
    <w:rsid w:val="00327280"/>
    <w:rsid w:val="00333C69"/>
    <w:rsid w:val="00341313"/>
    <w:rsid w:val="00380D9A"/>
    <w:rsid w:val="003A76A4"/>
    <w:rsid w:val="003B0D46"/>
    <w:rsid w:val="003C0051"/>
    <w:rsid w:val="003C487B"/>
    <w:rsid w:val="003E319C"/>
    <w:rsid w:val="00407A43"/>
    <w:rsid w:val="004255D3"/>
    <w:rsid w:val="00437C75"/>
    <w:rsid w:val="0046086C"/>
    <w:rsid w:val="004911D2"/>
    <w:rsid w:val="004B1F3B"/>
    <w:rsid w:val="004D1018"/>
    <w:rsid w:val="004E6779"/>
    <w:rsid w:val="004F0311"/>
    <w:rsid w:val="004F7676"/>
    <w:rsid w:val="0050041F"/>
    <w:rsid w:val="00504CDF"/>
    <w:rsid w:val="00511DAF"/>
    <w:rsid w:val="005302FB"/>
    <w:rsid w:val="005665B2"/>
    <w:rsid w:val="00566688"/>
    <w:rsid w:val="005670B3"/>
    <w:rsid w:val="00574171"/>
    <w:rsid w:val="00591315"/>
    <w:rsid w:val="0059457D"/>
    <w:rsid w:val="005969A3"/>
    <w:rsid w:val="005C1389"/>
    <w:rsid w:val="005C2463"/>
    <w:rsid w:val="005F070B"/>
    <w:rsid w:val="005F3637"/>
    <w:rsid w:val="005F38DC"/>
    <w:rsid w:val="005F66CF"/>
    <w:rsid w:val="00622C13"/>
    <w:rsid w:val="00632061"/>
    <w:rsid w:val="006633B6"/>
    <w:rsid w:val="00666E78"/>
    <w:rsid w:val="00673C45"/>
    <w:rsid w:val="00674376"/>
    <w:rsid w:val="00690A17"/>
    <w:rsid w:val="00694E72"/>
    <w:rsid w:val="006A3154"/>
    <w:rsid w:val="006A4955"/>
    <w:rsid w:val="006B1CC2"/>
    <w:rsid w:val="006C6C03"/>
    <w:rsid w:val="006E4ED7"/>
    <w:rsid w:val="006F2663"/>
    <w:rsid w:val="006F6D54"/>
    <w:rsid w:val="00701C59"/>
    <w:rsid w:val="00703433"/>
    <w:rsid w:val="007043A3"/>
    <w:rsid w:val="007410F1"/>
    <w:rsid w:val="00757156"/>
    <w:rsid w:val="00761388"/>
    <w:rsid w:val="00771747"/>
    <w:rsid w:val="00775A2F"/>
    <w:rsid w:val="007C0D72"/>
    <w:rsid w:val="007C639E"/>
    <w:rsid w:val="007C7EC3"/>
    <w:rsid w:val="00812ECA"/>
    <w:rsid w:val="0082190F"/>
    <w:rsid w:val="00823530"/>
    <w:rsid w:val="008338AE"/>
    <w:rsid w:val="00851A94"/>
    <w:rsid w:val="00877DA8"/>
    <w:rsid w:val="008B3EA6"/>
    <w:rsid w:val="008B5B0A"/>
    <w:rsid w:val="008C4DB5"/>
    <w:rsid w:val="00903B84"/>
    <w:rsid w:val="00907A44"/>
    <w:rsid w:val="00921754"/>
    <w:rsid w:val="00927AA7"/>
    <w:rsid w:val="00940B9A"/>
    <w:rsid w:val="00941F0B"/>
    <w:rsid w:val="00946EF9"/>
    <w:rsid w:val="00973E17"/>
    <w:rsid w:val="00981C39"/>
    <w:rsid w:val="009833F8"/>
    <w:rsid w:val="00991E9D"/>
    <w:rsid w:val="0099485A"/>
    <w:rsid w:val="009A002D"/>
    <w:rsid w:val="009A0D9C"/>
    <w:rsid w:val="009B5BD4"/>
    <w:rsid w:val="009C4E95"/>
    <w:rsid w:val="009E42B1"/>
    <w:rsid w:val="009E6038"/>
    <w:rsid w:val="009F67DE"/>
    <w:rsid w:val="00A1770A"/>
    <w:rsid w:val="00A2281F"/>
    <w:rsid w:val="00A300B9"/>
    <w:rsid w:val="00A35D05"/>
    <w:rsid w:val="00A425D0"/>
    <w:rsid w:val="00A52340"/>
    <w:rsid w:val="00A575E9"/>
    <w:rsid w:val="00A66077"/>
    <w:rsid w:val="00AB5E08"/>
    <w:rsid w:val="00AC2CE8"/>
    <w:rsid w:val="00AC6870"/>
    <w:rsid w:val="00AD5059"/>
    <w:rsid w:val="00B22F68"/>
    <w:rsid w:val="00B34830"/>
    <w:rsid w:val="00B549F6"/>
    <w:rsid w:val="00B5693D"/>
    <w:rsid w:val="00B56E1F"/>
    <w:rsid w:val="00B8276B"/>
    <w:rsid w:val="00BA03D5"/>
    <w:rsid w:val="00BA2413"/>
    <w:rsid w:val="00BA7DD1"/>
    <w:rsid w:val="00BB1A4D"/>
    <w:rsid w:val="00BB77A7"/>
    <w:rsid w:val="00BB7E8C"/>
    <w:rsid w:val="00BC7E38"/>
    <w:rsid w:val="00BF145D"/>
    <w:rsid w:val="00BF3282"/>
    <w:rsid w:val="00C12DF3"/>
    <w:rsid w:val="00C2039A"/>
    <w:rsid w:val="00C57388"/>
    <w:rsid w:val="00C610B6"/>
    <w:rsid w:val="00C828D4"/>
    <w:rsid w:val="00C85FE1"/>
    <w:rsid w:val="00C872EE"/>
    <w:rsid w:val="00CA2505"/>
    <w:rsid w:val="00CB4789"/>
    <w:rsid w:val="00CD0F50"/>
    <w:rsid w:val="00D038D8"/>
    <w:rsid w:val="00D2610F"/>
    <w:rsid w:val="00D271C4"/>
    <w:rsid w:val="00D627CA"/>
    <w:rsid w:val="00D9677B"/>
    <w:rsid w:val="00DD475B"/>
    <w:rsid w:val="00DD4B27"/>
    <w:rsid w:val="00DF200C"/>
    <w:rsid w:val="00DF2F36"/>
    <w:rsid w:val="00DF7911"/>
    <w:rsid w:val="00E203F4"/>
    <w:rsid w:val="00E25FC4"/>
    <w:rsid w:val="00E3061C"/>
    <w:rsid w:val="00E41F74"/>
    <w:rsid w:val="00E94932"/>
    <w:rsid w:val="00EA7144"/>
    <w:rsid w:val="00EB7E69"/>
    <w:rsid w:val="00EC5785"/>
    <w:rsid w:val="00EC5F5B"/>
    <w:rsid w:val="00ED1FE0"/>
    <w:rsid w:val="00EE3FEB"/>
    <w:rsid w:val="00F04359"/>
    <w:rsid w:val="00F12607"/>
    <w:rsid w:val="00F12E47"/>
    <w:rsid w:val="00F30F5A"/>
    <w:rsid w:val="00F36B7F"/>
    <w:rsid w:val="00F37093"/>
    <w:rsid w:val="00F51458"/>
    <w:rsid w:val="00F70706"/>
    <w:rsid w:val="00F723F2"/>
    <w:rsid w:val="00F75B92"/>
    <w:rsid w:val="00F847B6"/>
    <w:rsid w:val="00F93249"/>
    <w:rsid w:val="00FB7532"/>
    <w:rsid w:val="00FC4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0FE12"/>
  <w15:docId w15:val="{DECB04A1-3D98-4B14-A0C6-B282FD78D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76" w:lineRule="auto"/>
        <w:ind w:left="1440" w:right="7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8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D9A"/>
    <w:pPr>
      <w:ind w:left="720"/>
      <w:contextualSpacing/>
    </w:pPr>
  </w:style>
  <w:style w:type="table" w:styleId="TableGrid">
    <w:name w:val="Table Grid"/>
    <w:basedOn w:val="TableNormal"/>
    <w:uiPriority w:val="59"/>
    <w:rsid w:val="0031771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78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6CF2B4AC87394DB9A9A5ED347A7C89" ma:contentTypeVersion="5" ma:contentTypeDescription="Create a new document." ma:contentTypeScope="" ma:versionID="c5c2e64bc5fe3fc92422bf00043f9cff">
  <xsd:schema xmlns:xsd="http://www.w3.org/2001/XMLSchema" xmlns:xs="http://www.w3.org/2001/XMLSchema" xmlns:p="http://schemas.microsoft.com/office/2006/metadata/properties" xmlns:ns3="e9a2e40f-e914-4168-8672-dc12405b9192" targetNamespace="http://schemas.microsoft.com/office/2006/metadata/properties" ma:root="true" ma:fieldsID="7c4379f717b8cdf3fa7834a91fceab52" ns3:_="">
    <xsd:import namespace="e9a2e40f-e914-4168-8672-dc12405b919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2e40f-e914-4168-8672-dc12405b9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CBD7BC-0083-4E86-A7AD-4D70425F5569}">
  <ds:schemaRefs>
    <ds:schemaRef ds:uri="http://schemas.microsoft.com/sharepoint/v3/contenttype/forms"/>
  </ds:schemaRefs>
</ds:datastoreItem>
</file>

<file path=customXml/itemProps2.xml><?xml version="1.0" encoding="utf-8"?>
<ds:datastoreItem xmlns:ds="http://schemas.openxmlformats.org/officeDocument/2006/customXml" ds:itemID="{114105F8-15C7-4FF4-B3DA-011717D42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2e40f-e914-4168-8672-dc12405b9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14C467-AB18-44BC-A7DF-72560CBD302E}">
  <ds:schemaRefs>
    <ds:schemaRef ds:uri="http://schemas.openxmlformats.org/officeDocument/2006/bibliography"/>
  </ds:schemaRefs>
</ds:datastoreItem>
</file>

<file path=customXml/itemProps4.xml><?xml version="1.0" encoding="utf-8"?>
<ds:datastoreItem xmlns:ds="http://schemas.openxmlformats.org/officeDocument/2006/customXml" ds:itemID="{C15A1FE1-658A-4C92-9646-E3856B14774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9a2e40f-e914-4168-8672-dc12405b919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Katherine Hyett</cp:lastModifiedBy>
  <cp:revision>7</cp:revision>
  <cp:lastPrinted>2024-11-20T11:23:00Z</cp:lastPrinted>
  <dcterms:created xsi:type="dcterms:W3CDTF">2024-11-27T12:07:00Z</dcterms:created>
  <dcterms:modified xsi:type="dcterms:W3CDTF">2024-12-04T11:29:00Z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0x0101006B6CF2B4AC87394DB9A9A5ED347A7C89</vt:lpwstr>
  </property>
</Properties>
</file>